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8F" w:rsidRDefault="004A26B1" w:rsidP="009A298F">
      <w:pPr>
        <w:spacing w:line="480" w:lineRule="auto"/>
        <w:jc w:val="center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37B2" wp14:editId="20AC68B4">
                <wp:simplePos x="0" y="0"/>
                <wp:positionH relativeFrom="margin">
                  <wp:posOffset>926465</wp:posOffset>
                </wp:positionH>
                <wp:positionV relativeFrom="paragraph">
                  <wp:posOffset>1109980</wp:posOffset>
                </wp:positionV>
                <wp:extent cx="4324350" cy="55245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5524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4A18" w:rsidRPr="001D29C2" w:rsidRDefault="00D54A18" w:rsidP="009A323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D29C2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A.N.Co.Di.S</w:t>
                            </w:r>
                            <w:proofErr w:type="spellEnd"/>
                            <w:r w:rsidRPr="001D29C2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54A18" w:rsidRPr="001D29C2" w:rsidRDefault="00D54A18" w:rsidP="009A323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1D29C2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Associazione Nazionale Collaboratori Dirigenti Scolastici</w:t>
                            </w:r>
                          </w:p>
                          <w:p w:rsidR="00D54A18" w:rsidRDefault="00D54A18" w:rsidP="009A323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</w:rPr>
                            </w:pPr>
                          </w:p>
                          <w:p w:rsidR="00D54A18" w:rsidRDefault="00D54A18" w:rsidP="009A323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D54A18" w:rsidRPr="004E4C12" w:rsidRDefault="00D54A18" w:rsidP="009A323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538135" w:themeColor="accent6" w:themeShade="BF"/>
                                <w:sz w:val="48"/>
                                <w:szCs w:val="48"/>
                              </w:rPr>
                              <w:t xml:space="preserve">Associazione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FF337B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2.95pt;margin-top:87.4pt;width:340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" fillcolor="#ffd966" stroked="f" strokeweight=".5pt">
                <v:textbox>
                  <w:txbxContent>
                    <w:p w:rsidR="00D54A18" w:rsidRPr="001D29C2" w:rsidRDefault="00D54A18" w:rsidP="009A323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 w:rsidRPr="001D29C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A.N.Co.Di.S</w:t>
                      </w:r>
                      <w:proofErr w:type="spellEnd"/>
                      <w:r w:rsidRPr="001D29C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.</w:t>
                      </w:r>
                    </w:p>
                    <w:p w:rsidR="00D54A18" w:rsidRPr="001D29C2" w:rsidRDefault="00D54A18" w:rsidP="009A323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1D29C2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Associazione Nazionale Collaboratori Dirigenti Scolastici</w:t>
                      </w:r>
                    </w:p>
                    <w:p w:rsidR="00D54A18" w:rsidRDefault="00D54A18" w:rsidP="009A323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</w:rPr>
                      </w:pPr>
                    </w:p>
                    <w:p w:rsidR="00D54A18" w:rsidRDefault="00D54A18" w:rsidP="009A323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:rsidR="00D54A18" w:rsidRPr="004E4C12" w:rsidRDefault="00D54A18" w:rsidP="009A323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538135" w:themeColor="accent6" w:themeShade="B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538135" w:themeColor="accent6" w:themeShade="BF"/>
                          <w:sz w:val="48"/>
                          <w:szCs w:val="48"/>
                        </w:rPr>
                        <w:t xml:space="preserve">Associazione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239">
        <w:rPr>
          <w:noProof/>
          <w:lang w:eastAsia="it-IT"/>
        </w:rPr>
        <w:drawing>
          <wp:inline distT="0" distB="0" distL="0" distR="0" wp14:anchorId="283C44A7" wp14:editId="2B2271F7">
            <wp:extent cx="1148400" cy="1054800"/>
            <wp:effectExtent l="0" t="0" r="0" b="0"/>
            <wp:docPr id="4" name="Immagine 4" descr="http://www.iclevimontalcini.gov.it/wordpress/wp-content/uploads/2014/04/organi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levimontalcini.gov.it/wordpress/wp-content/uploads/2014/04/organigram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B1" w:rsidRDefault="004A26B1" w:rsidP="009A298F">
      <w:pPr>
        <w:spacing w:line="48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A7031" w:rsidRDefault="004C4AEB" w:rsidP="00AA3A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44399" w:rsidRDefault="00444399" w:rsidP="00164B97">
      <w:pPr>
        <w:spacing w:after="0" w:line="360" w:lineRule="auto"/>
        <w:jc w:val="right"/>
      </w:pPr>
      <w:r>
        <w:t xml:space="preserve">Al Ministro dell’istruzione </w:t>
      </w:r>
    </w:p>
    <w:p w:rsidR="00444399" w:rsidRDefault="00444399" w:rsidP="00164B97">
      <w:pPr>
        <w:spacing w:after="0" w:line="360" w:lineRule="auto"/>
        <w:jc w:val="right"/>
      </w:pPr>
      <w:r>
        <w:t xml:space="preserve">Prof. Patrizio Bianchi </w:t>
      </w:r>
    </w:p>
    <w:p w:rsidR="00444399" w:rsidRDefault="00444399" w:rsidP="00164B97">
      <w:pPr>
        <w:spacing w:after="0" w:line="360" w:lineRule="auto"/>
        <w:jc w:val="right"/>
      </w:pPr>
      <w:r>
        <w:t xml:space="preserve">Viale di Trastevere </w:t>
      </w:r>
    </w:p>
    <w:p w:rsidR="00444399" w:rsidRDefault="00444399" w:rsidP="00164B97">
      <w:pPr>
        <w:spacing w:after="0" w:line="360" w:lineRule="auto"/>
        <w:jc w:val="right"/>
      </w:pPr>
      <w:r>
        <w:t xml:space="preserve">76/a ROMA </w:t>
      </w:r>
    </w:p>
    <w:p w:rsidR="00444399" w:rsidRDefault="00444399" w:rsidP="00164B97">
      <w:pPr>
        <w:spacing w:after="0" w:line="360" w:lineRule="auto"/>
        <w:jc w:val="right"/>
        <w:rPr>
          <w:rFonts w:ascii="Brush Script MT" w:eastAsia="Times New Roman" w:hAnsi="Brush Script MT" w:cs="Arial"/>
          <w:color w:val="333333"/>
          <w:sz w:val="32"/>
          <w:szCs w:val="32"/>
          <w:shd w:val="clear" w:color="auto" w:fill="FFFFFF"/>
          <w:lang w:eastAsia="it-IT"/>
        </w:rPr>
      </w:pPr>
    </w:p>
    <w:p w:rsidR="00AA0173" w:rsidRDefault="00444399" w:rsidP="00532E05">
      <w:pPr>
        <w:spacing w:after="0" w:line="360" w:lineRule="auto"/>
        <w:jc w:val="right"/>
        <w:rPr>
          <w:rFonts w:ascii="Brush Script MT" w:eastAsia="Times New Roman" w:hAnsi="Brush Script MT" w:cs="Arial"/>
          <w:color w:val="333333"/>
          <w:sz w:val="32"/>
          <w:szCs w:val="32"/>
          <w:shd w:val="clear" w:color="auto" w:fill="FFFFFF"/>
          <w:lang w:eastAsia="it-IT"/>
        </w:rPr>
      </w:pPr>
      <w:r>
        <w:rPr>
          <w:rFonts w:ascii="Brush Script MT" w:eastAsia="Times New Roman" w:hAnsi="Brush Script MT" w:cs="Arial"/>
          <w:color w:val="333333"/>
          <w:sz w:val="32"/>
          <w:szCs w:val="32"/>
          <w:shd w:val="clear" w:color="auto" w:fill="FFFFFF"/>
          <w:lang w:eastAsia="it-IT"/>
        </w:rPr>
        <w:t>Egregio</w:t>
      </w:r>
      <w:r w:rsidR="00AA0173" w:rsidRPr="00164B97">
        <w:rPr>
          <w:rFonts w:ascii="Brush Script MT" w:eastAsia="Times New Roman" w:hAnsi="Brush Script MT" w:cs="Arial"/>
          <w:color w:val="333333"/>
          <w:sz w:val="32"/>
          <w:szCs w:val="32"/>
          <w:shd w:val="clear" w:color="auto" w:fill="FFFFFF"/>
          <w:lang w:eastAsia="it-IT"/>
        </w:rPr>
        <w:t xml:space="preserve"> </w:t>
      </w:r>
      <w:r w:rsidR="00A519C3">
        <w:rPr>
          <w:rFonts w:ascii="Brush Script MT" w:eastAsia="Times New Roman" w:hAnsi="Brush Script MT" w:cs="Arial"/>
          <w:color w:val="333333"/>
          <w:sz w:val="32"/>
          <w:szCs w:val="32"/>
          <w:shd w:val="clear" w:color="auto" w:fill="FFFFFF"/>
          <w:lang w:eastAsia="it-IT"/>
        </w:rPr>
        <w:t>Signor Ministro</w:t>
      </w:r>
      <w:r w:rsidR="0016112A">
        <w:rPr>
          <w:rFonts w:ascii="Brush Script MT" w:eastAsia="Times New Roman" w:hAnsi="Brush Script MT" w:cs="Arial"/>
          <w:color w:val="333333"/>
          <w:sz w:val="32"/>
          <w:szCs w:val="32"/>
          <w:shd w:val="clear" w:color="auto" w:fill="FFFFFF"/>
          <w:lang w:eastAsia="it-IT"/>
        </w:rPr>
        <w:t>,</w:t>
      </w:r>
    </w:p>
    <w:p w:rsidR="00C92DC9" w:rsidRDefault="0016112A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92DC9">
        <w:rPr>
          <w:rFonts w:ascii="Arial" w:hAnsi="Arial" w:cs="Arial"/>
        </w:rPr>
        <w:t xml:space="preserve">iamo prossimi all’inizio dell’AS 2021-2022 e </w:t>
      </w:r>
      <w:r w:rsidR="00164B97">
        <w:rPr>
          <w:rFonts w:ascii="Arial" w:hAnsi="Arial" w:cs="Arial"/>
        </w:rPr>
        <w:t>ANCODIS, l’Associazione Nazionale dei Collaboratori dei DS</w:t>
      </w:r>
      <w:r w:rsidR="00AA3580">
        <w:rPr>
          <w:rFonts w:ascii="Arial" w:hAnsi="Arial" w:cs="Arial"/>
        </w:rPr>
        <w:t xml:space="preserve"> e delle figure di sistema</w:t>
      </w:r>
      <w:r w:rsidR="00164B97">
        <w:rPr>
          <w:rFonts w:ascii="Arial" w:hAnsi="Arial" w:cs="Arial"/>
        </w:rPr>
        <w:t xml:space="preserve">, </w:t>
      </w:r>
      <w:r w:rsidR="00C92DC9">
        <w:rPr>
          <w:rFonts w:ascii="Arial" w:hAnsi="Arial" w:cs="Arial"/>
        </w:rPr>
        <w:t xml:space="preserve">vuole sottoporre alla Sua attenzione </w:t>
      </w:r>
      <w:r w:rsidR="00843492">
        <w:rPr>
          <w:rFonts w:ascii="Arial" w:hAnsi="Arial" w:cs="Arial"/>
        </w:rPr>
        <w:t>l’</w:t>
      </w:r>
      <w:r w:rsidR="00AA3580">
        <w:rPr>
          <w:rFonts w:ascii="Arial" w:hAnsi="Arial" w:cs="Arial"/>
        </w:rPr>
        <w:t xml:space="preserve">ormai ventennale disagio che non può </w:t>
      </w:r>
      <w:r w:rsidR="00843492">
        <w:rPr>
          <w:rFonts w:ascii="Arial" w:hAnsi="Arial" w:cs="Arial"/>
        </w:rPr>
        <w:t xml:space="preserve">più </w:t>
      </w:r>
      <w:r w:rsidR="00544866">
        <w:rPr>
          <w:rFonts w:ascii="Arial" w:hAnsi="Arial" w:cs="Arial"/>
        </w:rPr>
        <w:t xml:space="preserve">continuare ad </w:t>
      </w:r>
      <w:r w:rsidR="00AA3580">
        <w:rPr>
          <w:rFonts w:ascii="Arial" w:hAnsi="Arial" w:cs="Arial"/>
        </w:rPr>
        <w:t xml:space="preserve">essere </w:t>
      </w:r>
      <w:r w:rsidR="00544866">
        <w:rPr>
          <w:rFonts w:ascii="Arial" w:hAnsi="Arial" w:cs="Arial"/>
        </w:rPr>
        <w:t xml:space="preserve">eluso né tantomeno </w:t>
      </w:r>
      <w:r w:rsidR="00AA3580">
        <w:rPr>
          <w:rFonts w:ascii="Arial" w:hAnsi="Arial" w:cs="Arial"/>
        </w:rPr>
        <w:t>misconosciuto</w:t>
      </w:r>
      <w:r w:rsidR="00C92DC9">
        <w:rPr>
          <w:rFonts w:ascii="Arial" w:hAnsi="Arial" w:cs="Arial"/>
        </w:rPr>
        <w:t>.</w:t>
      </w:r>
    </w:p>
    <w:p w:rsidR="00C92DC9" w:rsidRDefault="00AA3580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diverse migliaia di donne e uomini che rappresentano l</w:t>
      </w:r>
      <w:r w:rsidR="00C92DC9">
        <w:rPr>
          <w:rFonts w:ascii="Arial" w:hAnsi="Arial" w:cs="Arial"/>
        </w:rPr>
        <w:t xml:space="preserve">e figure di sistema </w:t>
      </w:r>
      <w:r w:rsidR="0016112A">
        <w:rPr>
          <w:rFonts w:ascii="Arial" w:hAnsi="Arial" w:cs="Arial"/>
        </w:rPr>
        <w:t xml:space="preserve">o di staff </w:t>
      </w:r>
      <w:r w:rsidR="00C92DC9">
        <w:rPr>
          <w:rFonts w:ascii="Arial" w:hAnsi="Arial" w:cs="Arial"/>
        </w:rPr>
        <w:t>e i Collaboratori del Ds ri</w:t>
      </w:r>
      <w:r w:rsidR="0016112A">
        <w:rPr>
          <w:rFonts w:ascii="Arial" w:hAnsi="Arial" w:cs="Arial"/>
        </w:rPr>
        <w:t xml:space="preserve">vendicano </w:t>
      </w:r>
      <w:r w:rsidR="00843492">
        <w:rPr>
          <w:rFonts w:ascii="Arial" w:hAnsi="Arial" w:cs="Arial"/>
        </w:rPr>
        <w:t xml:space="preserve">da parte delle forze politiche, delle OO.SS. e delle associazioni di categoria </w:t>
      </w:r>
      <w:r w:rsidR="0016112A">
        <w:rPr>
          <w:rFonts w:ascii="Arial" w:hAnsi="Arial" w:cs="Arial"/>
        </w:rPr>
        <w:t>la</w:t>
      </w:r>
      <w:r w:rsidR="00C92DC9">
        <w:rPr>
          <w:rFonts w:ascii="Arial" w:hAnsi="Arial" w:cs="Arial"/>
        </w:rPr>
        <w:t xml:space="preserve"> meritata attenzione</w:t>
      </w:r>
      <w:r w:rsidR="00191694">
        <w:rPr>
          <w:rFonts w:ascii="Arial" w:hAnsi="Arial" w:cs="Arial"/>
        </w:rPr>
        <w:t xml:space="preserve">: come è noto </w:t>
      </w:r>
      <w:r w:rsidR="00C92DC9">
        <w:rPr>
          <w:rFonts w:ascii="Arial" w:hAnsi="Arial" w:cs="Arial"/>
        </w:rPr>
        <w:t xml:space="preserve">già </w:t>
      </w:r>
      <w:r w:rsidR="00544866">
        <w:rPr>
          <w:rFonts w:ascii="Arial" w:hAnsi="Arial" w:cs="Arial"/>
        </w:rPr>
        <w:t>in</w:t>
      </w:r>
      <w:r w:rsidR="00C92DC9">
        <w:rPr>
          <w:rFonts w:ascii="Arial" w:hAnsi="Arial" w:cs="Arial"/>
        </w:rPr>
        <w:t xml:space="preserve"> queste settimane s</w:t>
      </w:r>
      <w:r w:rsidR="00191694">
        <w:rPr>
          <w:rFonts w:ascii="Arial" w:hAnsi="Arial" w:cs="Arial"/>
        </w:rPr>
        <w:t>iamo in</w:t>
      </w:r>
      <w:r w:rsidR="00C92DC9">
        <w:rPr>
          <w:rFonts w:ascii="Arial" w:hAnsi="Arial" w:cs="Arial"/>
        </w:rPr>
        <w:t xml:space="preserve"> servizio </w:t>
      </w:r>
      <w:r w:rsidR="00191694">
        <w:rPr>
          <w:rFonts w:ascii="Arial" w:hAnsi="Arial" w:cs="Arial"/>
        </w:rPr>
        <w:t>nelle nostre</w:t>
      </w:r>
      <w:r w:rsidR="00C92DC9">
        <w:rPr>
          <w:rFonts w:ascii="Arial" w:hAnsi="Arial" w:cs="Arial"/>
        </w:rPr>
        <w:t xml:space="preserve"> comunità scolastiche </w:t>
      </w:r>
      <w:r w:rsidR="00843492">
        <w:rPr>
          <w:rFonts w:ascii="Arial" w:hAnsi="Arial" w:cs="Arial"/>
        </w:rPr>
        <w:t xml:space="preserve">(quando la gran parte dei docenti è ancora in ferie) </w:t>
      </w:r>
      <w:r w:rsidR="00C92DC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settembre lo sar</w:t>
      </w:r>
      <w:r w:rsidR="00191694">
        <w:rPr>
          <w:rFonts w:ascii="Arial" w:hAnsi="Arial" w:cs="Arial"/>
        </w:rPr>
        <w:t xml:space="preserve">emo </w:t>
      </w:r>
      <w:r>
        <w:rPr>
          <w:rFonts w:ascii="Arial" w:hAnsi="Arial" w:cs="Arial"/>
        </w:rPr>
        <w:t>ancor di più nel</w:t>
      </w:r>
      <w:r w:rsidR="00C92DC9">
        <w:rPr>
          <w:rFonts w:ascii="Arial" w:hAnsi="Arial" w:cs="Arial"/>
        </w:rPr>
        <w:t xml:space="preserve"> portare avanti il progetto </w:t>
      </w:r>
      <w:r w:rsidR="0016112A">
        <w:rPr>
          <w:rFonts w:ascii="Arial" w:hAnsi="Arial" w:cs="Arial"/>
        </w:rPr>
        <w:t>educativo-</w:t>
      </w:r>
      <w:r w:rsidR="00C92DC9">
        <w:rPr>
          <w:rFonts w:ascii="Arial" w:hAnsi="Arial" w:cs="Arial"/>
        </w:rPr>
        <w:t xml:space="preserve">didattico al fianco dei Ds e dei </w:t>
      </w:r>
      <w:proofErr w:type="spellStart"/>
      <w:r w:rsidR="00C92DC9">
        <w:rPr>
          <w:rFonts w:ascii="Arial" w:hAnsi="Arial" w:cs="Arial"/>
        </w:rPr>
        <w:t>Dsga</w:t>
      </w:r>
      <w:proofErr w:type="spellEnd"/>
      <w:r w:rsidR="00C92DC9">
        <w:rPr>
          <w:rFonts w:ascii="Arial" w:hAnsi="Arial" w:cs="Arial"/>
        </w:rPr>
        <w:t>.</w:t>
      </w:r>
    </w:p>
    <w:p w:rsidR="000B0A22" w:rsidRDefault="00C92DC9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scuola da due anni </w:t>
      </w:r>
      <w:r w:rsidR="000B0A22">
        <w:rPr>
          <w:rFonts w:ascii="Arial" w:hAnsi="Arial" w:cs="Arial"/>
        </w:rPr>
        <w:t xml:space="preserve">è messa a dura prova </w:t>
      </w:r>
      <w:r w:rsidR="00CC7642">
        <w:rPr>
          <w:rFonts w:ascii="Arial" w:hAnsi="Arial" w:cs="Arial"/>
        </w:rPr>
        <w:t xml:space="preserve">(quando finirà?) </w:t>
      </w:r>
      <w:r w:rsidR="000B0A22">
        <w:rPr>
          <w:rFonts w:ascii="Arial" w:hAnsi="Arial" w:cs="Arial"/>
        </w:rPr>
        <w:t>e noi non abbiamo esitato a dare il nostro contributo,</w:t>
      </w:r>
      <w:r w:rsidR="00AA3580">
        <w:rPr>
          <w:rFonts w:ascii="Arial" w:hAnsi="Arial" w:cs="Arial"/>
        </w:rPr>
        <w:t xml:space="preserve"> </w:t>
      </w:r>
      <w:r w:rsidR="000B0A22">
        <w:rPr>
          <w:rFonts w:ascii="Arial" w:hAnsi="Arial" w:cs="Arial"/>
        </w:rPr>
        <w:t xml:space="preserve">forti delle esperienze </w:t>
      </w:r>
      <w:r w:rsidR="00AA3580">
        <w:rPr>
          <w:rFonts w:ascii="Arial" w:hAnsi="Arial" w:cs="Arial"/>
        </w:rPr>
        <w:t xml:space="preserve">vissute </w:t>
      </w:r>
      <w:r w:rsidR="000B0A22">
        <w:rPr>
          <w:rFonts w:ascii="Arial" w:hAnsi="Arial" w:cs="Arial"/>
        </w:rPr>
        <w:t xml:space="preserve">sul campo e </w:t>
      </w:r>
      <w:r w:rsidR="00CC7642">
        <w:rPr>
          <w:rFonts w:ascii="Arial" w:hAnsi="Arial" w:cs="Arial"/>
        </w:rPr>
        <w:t xml:space="preserve">sicuri </w:t>
      </w:r>
      <w:r w:rsidR="000B0A22">
        <w:rPr>
          <w:rFonts w:ascii="Arial" w:hAnsi="Arial" w:cs="Arial"/>
        </w:rPr>
        <w:t xml:space="preserve">delle nostre competenze acquisite anche grazie e soprattutto alla formazione specifica che riteniamo </w:t>
      </w:r>
      <w:r w:rsidR="00CC7642">
        <w:rPr>
          <w:rFonts w:ascii="Arial" w:hAnsi="Arial" w:cs="Arial"/>
        </w:rPr>
        <w:t>l’</w:t>
      </w:r>
      <w:r w:rsidR="000B0A22">
        <w:rPr>
          <w:rFonts w:ascii="Arial" w:hAnsi="Arial" w:cs="Arial"/>
        </w:rPr>
        <w:t xml:space="preserve">unica strada percorribile per essere davvero figure di sistema UTILI </w:t>
      </w:r>
      <w:r w:rsidR="00AA3580">
        <w:rPr>
          <w:rFonts w:ascii="Arial" w:hAnsi="Arial" w:cs="Arial"/>
        </w:rPr>
        <w:t xml:space="preserve">e ADEGUATE </w:t>
      </w:r>
      <w:r w:rsidR="000B0A22">
        <w:rPr>
          <w:rFonts w:ascii="Arial" w:hAnsi="Arial" w:cs="Arial"/>
        </w:rPr>
        <w:t>al funzionamento organizzativo e didattico di una scuola.</w:t>
      </w:r>
    </w:p>
    <w:p w:rsidR="000B0A22" w:rsidRDefault="000B0A22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Lei</w:t>
      </w:r>
      <w:r w:rsidR="00AA3580">
        <w:rPr>
          <w:rFonts w:ascii="Arial" w:hAnsi="Arial" w:cs="Arial"/>
        </w:rPr>
        <w:t xml:space="preserve">, Signor Ministro, </w:t>
      </w:r>
      <w:r>
        <w:rPr>
          <w:rFonts w:ascii="Arial" w:hAnsi="Arial" w:cs="Arial"/>
        </w:rPr>
        <w:t>conosce bene la SCUOLA italiana; noi possiamo dire di conoscere altrettanto bene le nostre comunità scolastiche</w:t>
      </w:r>
      <w:r w:rsidR="001113CC">
        <w:rPr>
          <w:rFonts w:ascii="Arial" w:hAnsi="Arial" w:cs="Arial"/>
        </w:rPr>
        <w:t>: a</w:t>
      </w:r>
      <w:r>
        <w:rPr>
          <w:rFonts w:ascii="Arial" w:hAnsi="Arial" w:cs="Arial"/>
        </w:rPr>
        <w:t>bbiamo</w:t>
      </w:r>
      <w:r w:rsidR="001113CC">
        <w:rPr>
          <w:rFonts w:ascii="Arial" w:hAnsi="Arial" w:cs="Arial"/>
        </w:rPr>
        <w:t>, infatti,</w:t>
      </w:r>
      <w:r>
        <w:rPr>
          <w:rFonts w:ascii="Arial" w:hAnsi="Arial" w:cs="Arial"/>
        </w:rPr>
        <w:t xml:space="preserve"> il “privilegio” di vivere la scuola sul </w:t>
      </w:r>
      <w:r w:rsidR="00544866">
        <w:rPr>
          <w:rFonts w:ascii="Arial" w:hAnsi="Arial" w:cs="Arial"/>
        </w:rPr>
        <w:t>“</w:t>
      </w:r>
      <w:r>
        <w:rPr>
          <w:rFonts w:ascii="Arial" w:hAnsi="Arial" w:cs="Arial"/>
        </w:rPr>
        <w:t>campo</w:t>
      </w:r>
      <w:r w:rsidR="0054486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della didattica e su</w:t>
      </w:r>
      <w:r w:rsidR="00544866">
        <w:rPr>
          <w:rFonts w:ascii="Arial" w:hAnsi="Arial" w:cs="Arial"/>
        </w:rPr>
        <w:t xml:space="preserve"> quello </w:t>
      </w:r>
      <w:r>
        <w:rPr>
          <w:rFonts w:ascii="Arial" w:hAnsi="Arial" w:cs="Arial"/>
        </w:rPr>
        <w:t xml:space="preserve">– certamente non secondario – della </w:t>
      </w:r>
      <w:proofErr w:type="spellStart"/>
      <w:r>
        <w:rPr>
          <w:rFonts w:ascii="Arial" w:hAnsi="Arial" w:cs="Arial"/>
        </w:rPr>
        <w:t>governance</w:t>
      </w:r>
      <w:proofErr w:type="spellEnd"/>
      <w:r>
        <w:rPr>
          <w:rFonts w:ascii="Arial" w:hAnsi="Arial" w:cs="Arial"/>
        </w:rPr>
        <w:t>!</w:t>
      </w:r>
    </w:p>
    <w:p w:rsidR="00164B97" w:rsidRDefault="00164B97" w:rsidP="00614D53">
      <w:pPr>
        <w:spacing w:line="276" w:lineRule="auto"/>
        <w:jc w:val="both"/>
        <w:rPr>
          <w:rFonts w:ascii="Arial" w:hAnsi="Arial" w:cs="Arial"/>
        </w:rPr>
      </w:pPr>
      <w:r w:rsidRPr="0049225C">
        <w:rPr>
          <w:rFonts w:ascii="Arial" w:hAnsi="Arial" w:cs="Arial"/>
        </w:rPr>
        <w:t>Come è ben noto</w:t>
      </w:r>
      <w:r>
        <w:rPr>
          <w:rFonts w:ascii="Arial" w:hAnsi="Arial" w:cs="Arial"/>
        </w:rPr>
        <w:t xml:space="preserve"> a chi </w:t>
      </w:r>
      <w:r w:rsidRPr="00395EEF">
        <w:rPr>
          <w:rFonts w:ascii="Arial" w:hAnsi="Arial" w:cs="Arial"/>
          <w:b/>
          <w:i/>
        </w:rPr>
        <w:t>vive la scuola</w:t>
      </w:r>
      <w:r w:rsidR="000B0A22">
        <w:rPr>
          <w:rFonts w:ascii="Arial" w:hAnsi="Arial" w:cs="Arial"/>
          <w:b/>
          <w:i/>
        </w:rPr>
        <w:t xml:space="preserve"> </w:t>
      </w:r>
      <w:r w:rsidR="000B0A22" w:rsidRPr="00843492">
        <w:rPr>
          <w:rFonts w:ascii="Arial" w:hAnsi="Arial" w:cs="Arial"/>
        </w:rPr>
        <w:t>(</w:t>
      </w:r>
      <w:r w:rsidR="00CC7642" w:rsidRPr="00843492">
        <w:rPr>
          <w:rFonts w:ascii="Arial" w:hAnsi="Arial" w:cs="Arial"/>
        </w:rPr>
        <w:t xml:space="preserve">per favore non lo </w:t>
      </w:r>
      <w:r w:rsidR="00D16554" w:rsidRPr="00843492">
        <w:rPr>
          <w:rFonts w:ascii="Arial" w:hAnsi="Arial" w:cs="Arial"/>
        </w:rPr>
        <w:t xml:space="preserve">chieda a chi </w:t>
      </w:r>
      <w:r w:rsidR="000B0A22" w:rsidRPr="00843492">
        <w:rPr>
          <w:rFonts w:ascii="Arial" w:hAnsi="Arial" w:cs="Arial"/>
        </w:rPr>
        <w:t xml:space="preserve">parla </w:t>
      </w:r>
      <w:r w:rsidR="00D16554" w:rsidRPr="00843492">
        <w:rPr>
          <w:rFonts w:ascii="Arial" w:hAnsi="Arial" w:cs="Arial"/>
        </w:rPr>
        <w:t xml:space="preserve">solo </w:t>
      </w:r>
      <w:r w:rsidR="000B0A22" w:rsidRPr="00843492">
        <w:rPr>
          <w:rFonts w:ascii="Arial" w:hAnsi="Arial" w:cs="Arial"/>
        </w:rPr>
        <w:t>di scuola!)</w:t>
      </w:r>
      <w:r w:rsidR="00395EEF" w:rsidRPr="00843492">
        <w:rPr>
          <w:rFonts w:ascii="Arial" w:hAnsi="Arial" w:cs="Arial"/>
          <w:b/>
        </w:rPr>
        <w:t>,</w:t>
      </w:r>
      <w:r w:rsidRPr="00843492">
        <w:rPr>
          <w:rFonts w:ascii="Arial" w:hAnsi="Arial" w:cs="Arial"/>
        </w:rPr>
        <w:t xml:space="preserve"> i </w:t>
      </w:r>
      <w:r w:rsidRPr="0049225C">
        <w:rPr>
          <w:rFonts w:ascii="Arial" w:hAnsi="Arial" w:cs="Arial"/>
        </w:rPr>
        <w:t>Collaboratori dei D</w:t>
      </w:r>
      <w:r w:rsidR="000B0A22">
        <w:rPr>
          <w:rFonts w:ascii="Arial" w:hAnsi="Arial" w:cs="Arial"/>
        </w:rPr>
        <w:t>s</w:t>
      </w:r>
      <w:r w:rsidRPr="004922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le </w:t>
      </w:r>
      <w:r w:rsidR="000B0A22">
        <w:rPr>
          <w:rFonts w:ascii="Arial" w:hAnsi="Arial" w:cs="Arial"/>
        </w:rPr>
        <w:t>f</w:t>
      </w:r>
      <w:r>
        <w:rPr>
          <w:rFonts w:ascii="Arial" w:hAnsi="Arial" w:cs="Arial"/>
        </w:rPr>
        <w:t>igure di s</w:t>
      </w:r>
      <w:r w:rsidR="004E26B1">
        <w:rPr>
          <w:rFonts w:ascii="Arial" w:hAnsi="Arial" w:cs="Arial"/>
        </w:rPr>
        <w:t>taff</w:t>
      </w:r>
      <w:r>
        <w:rPr>
          <w:rFonts w:ascii="Arial" w:hAnsi="Arial" w:cs="Arial"/>
        </w:rPr>
        <w:t xml:space="preserve"> </w:t>
      </w:r>
      <w:r w:rsidR="00DB566C">
        <w:rPr>
          <w:rFonts w:ascii="Arial" w:hAnsi="Arial" w:cs="Arial"/>
        </w:rPr>
        <w:t xml:space="preserve">in genere </w:t>
      </w:r>
      <w:r w:rsidRPr="0049225C">
        <w:rPr>
          <w:rFonts w:ascii="Arial" w:hAnsi="Arial" w:cs="Arial"/>
        </w:rPr>
        <w:t>non hanno alcuno stato giuridico né riconoscimento contrattuale</w:t>
      </w:r>
      <w:r w:rsidR="00544866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pur tuttavia, </w:t>
      </w:r>
      <w:r w:rsidRPr="0049225C">
        <w:rPr>
          <w:rFonts w:ascii="Arial" w:hAnsi="Arial" w:cs="Arial"/>
        </w:rPr>
        <w:t xml:space="preserve">svolgono ruoli di grande </w:t>
      </w:r>
      <w:r w:rsidR="00D16554">
        <w:rPr>
          <w:rFonts w:ascii="Arial" w:hAnsi="Arial" w:cs="Arial"/>
        </w:rPr>
        <w:t>rilevanza</w:t>
      </w:r>
      <w:r w:rsidRPr="0049225C">
        <w:rPr>
          <w:rFonts w:ascii="Arial" w:hAnsi="Arial" w:cs="Arial"/>
        </w:rPr>
        <w:t xml:space="preserve"> </w:t>
      </w:r>
      <w:r w:rsidR="00843492">
        <w:rPr>
          <w:rFonts w:ascii="Arial" w:hAnsi="Arial" w:cs="Arial"/>
        </w:rPr>
        <w:t>per la scuola</w:t>
      </w:r>
      <w:r w:rsidR="00544866">
        <w:rPr>
          <w:rFonts w:ascii="Arial" w:hAnsi="Arial" w:cs="Arial"/>
        </w:rPr>
        <w:t>.</w:t>
      </w:r>
    </w:p>
    <w:p w:rsidR="00164B97" w:rsidRPr="0049225C" w:rsidRDefault="00164B97" w:rsidP="00614D53">
      <w:pPr>
        <w:spacing w:line="276" w:lineRule="auto"/>
        <w:jc w:val="both"/>
        <w:rPr>
          <w:rFonts w:ascii="Arial" w:hAnsi="Arial" w:cs="Arial"/>
        </w:rPr>
      </w:pPr>
      <w:r w:rsidRPr="0049225C">
        <w:rPr>
          <w:rFonts w:ascii="Arial" w:hAnsi="Arial" w:cs="Arial"/>
        </w:rPr>
        <w:t xml:space="preserve">Per non parlare delle </w:t>
      </w:r>
      <w:r>
        <w:rPr>
          <w:rFonts w:ascii="Arial" w:hAnsi="Arial" w:cs="Arial"/>
        </w:rPr>
        <w:t>tante</w:t>
      </w:r>
      <w:r w:rsidRPr="0049225C">
        <w:rPr>
          <w:rFonts w:ascii="Arial" w:hAnsi="Arial" w:cs="Arial"/>
        </w:rPr>
        <w:t xml:space="preserve"> scuole italiane in reggenza </w:t>
      </w:r>
      <w:r w:rsidR="00295F8F">
        <w:rPr>
          <w:rFonts w:ascii="Arial" w:hAnsi="Arial" w:cs="Arial"/>
        </w:rPr>
        <w:t>che di fatto sono guidate dal</w:t>
      </w:r>
      <w:r w:rsidRPr="0049225C">
        <w:rPr>
          <w:rFonts w:ascii="Arial" w:hAnsi="Arial" w:cs="Arial"/>
        </w:rPr>
        <w:t xml:space="preserve"> </w:t>
      </w:r>
      <w:r w:rsidR="004E26B1">
        <w:rPr>
          <w:rFonts w:ascii="Arial" w:hAnsi="Arial" w:cs="Arial"/>
        </w:rPr>
        <w:t>Primo Collaboratore</w:t>
      </w:r>
      <w:r w:rsidR="000B0A22">
        <w:rPr>
          <w:rFonts w:ascii="Arial" w:hAnsi="Arial" w:cs="Arial"/>
        </w:rPr>
        <w:t xml:space="preserve"> o Collaboratore principale</w:t>
      </w:r>
      <w:r w:rsidR="004E26B1">
        <w:rPr>
          <w:rFonts w:ascii="Arial" w:hAnsi="Arial" w:cs="Arial"/>
        </w:rPr>
        <w:t xml:space="preserve"> (</w:t>
      </w:r>
      <w:r w:rsidR="000B0A22">
        <w:rPr>
          <w:rFonts w:ascii="Arial" w:hAnsi="Arial" w:cs="Arial"/>
        </w:rPr>
        <w:t>noto ancora oggi come</w:t>
      </w:r>
      <w:r w:rsidR="004E26B1">
        <w:rPr>
          <w:rFonts w:ascii="Arial" w:hAnsi="Arial" w:cs="Arial"/>
        </w:rPr>
        <w:t xml:space="preserve"> </w:t>
      </w:r>
      <w:r w:rsidR="000B0A22">
        <w:rPr>
          <w:rFonts w:ascii="Arial" w:hAnsi="Arial" w:cs="Arial"/>
        </w:rPr>
        <w:t>“</w:t>
      </w:r>
      <w:r w:rsidRPr="0049225C">
        <w:rPr>
          <w:rFonts w:ascii="Arial" w:hAnsi="Arial" w:cs="Arial"/>
        </w:rPr>
        <w:t>Vicepreside</w:t>
      </w:r>
      <w:r w:rsidR="000B0A22">
        <w:rPr>
          <w:rFonts w:ascii="Arial" w:hAnsi="Arial" w:cs="Arial"/>
        </w:rPr>
        <w:t>/Vicario”</w:t>
      </w:r>
      <w:r w:rsidR="004E26B1">
        <w:rPr>
          <w:rFonts w:ascii="Arial" w:hAnsi="Arial" w:cs="Arial"/>
        </w:rPr>
        <w:t>)</w:t>
      </w:r>
      <w:r w:rsidR="000B0A22">
        <w:rPr>
          <w:rFonts w:ascii="Arial" w:hAnsi="Arial" w:cs="Arial"/>
        </w:rPr>
        <w:t xml:space="preserve"> in stretta collaborazione con lo staff</w:t>
      </w:r>
      <w:r w:rsidR="00DB566C">
        <w:rPr>
          <w:rFonts w:ascii="Arial" w:hAnsi="Arial" w:cs="Arial"/>
        </w:rPr>
        <w:t>!</w:t>
      </w:r>
    </w:p>
    <w:p w:rsidR="007F3C87" w:rsidRDefault="00CC7642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Vogliamo</w:t>
      </w:r>
      <w:r w:rsidR="00545528">
        <w:rPr>
          <w:rFonts w:ascii="Arial" w:hAnsi="Arial" w:cs="Arial"/>
        </w:rPr>
        <w:t xml:space="preserve"> essere chiari, Signor Ministro: la scuola autonoma e moderna progetta e programma </w:t>
      </w:r>
      <w:r w:rsidR="00544866">
        <w:rPr>
          <w:rFonts w:ascii="Arial" w:hAnsi="Arial" w:cs="Arial"/>
        </w:rPr>
        <w:t>l</w:t>
      </w:r>
      <w:r w:rsidR="00545528">
        <w:rPr>
          <w:rFonts w:ascii="Arial" w:hAnsi="Arial" w:cs="Arial"/>
        </w:rPr>
        <w:t>a proposta educativo-didattica, la elabora e l’organizza, viene costantemente monitorata, periodicamente si procede alla valutazione del percorso, si analizzano i punti di forza e le attese/emergenti criticità</w:t>
      </w:r>
      <w:r>
        <w:rPr>
          <w:rFonts w:ascii="Arial" w:hAnsi="Arial" w:cs="Arial"/>
        </w:rPr>
        <w:t>, si occupa di “Europa”, di sicurezza, di gestione del personale, di graduatorie, di servizi al personale e alle famiglie in genere</w:t>
      </w:r>
      <w:r w:rsidR="007F3C87">
        <w:rPr>
          <w:rFonts w:ascii="Arial" w:hAnsi="Arial" w:cs="Arial"/>
        </w:rPr>
        <w:t xml:space="preserve">. </w:t>
      </w:r>
    </w:p>
    <w:p w:rsidR="00CC7642" w:rsidRDefault="007F3C87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45528">
        <w:rPr>
          <w:rFonts w:ascii="Arial" w:hAnsi="Arial" w:cs="Arial"/>
        </w:rPr>
        <w:t xml:space="preserve">er portare avanti questa complessa organizzazione e garantire nel </w:t>
      </w:r>
      <w:r w:rsidR="00545528" w:rsidRPr="00843492">
        <w:rPr>
          <w:rFonts w:ascii="Arial" w:hAnsi="Arial" w:cs="Arial"/>
          <w:b/>
        </w:rPr>
        <w:t>miglior modo possibile il diritto allo studio</w:t>
      </w:r>
      <w:r w:rsidR="00545528">
        <w:rPr>
          <w:rFonts w:ascii="Arial" w:hAnsi="Arial" w:cs="Arial"/>
        </w:rPr>
        <w:t xml:space="preserve"> degli studenti e delle studentesse unitamente ad un </w:t>
      </w:r>
      <w:r w:rsidR="00545528" w:rsidRPr="00CC7642">
        <w:rPr>
          <w:rFonts w:ascii="Arial" w:hAnsi="Arial" w:cs="Arial"/>
          <w:b/>
        </w:rPr>
        <w:t>efficiente</w:t>
      </w:r>
      <w:r w:rsidR="00545528">
        <w:rPr>
          <w:rFonts w:ascii="Arial" w:hAnsi="Arial" w:cs="Arial"/>
        </w:rPr>
        <w:t xml:space="preserve"> servizio per tutta la comunità scolastica </w:t>
      </w:r>
      <w:r w:rsidR="00CC7642">
        <w:rPr>
          <w:rFonts w:ascii="Arial" w:hAnsi="Arial" w:cs="Arial"/>
        </w:rPr>
        <w:t xml:space="preserve">non </w:t>
      </w:r>
      <w:r w:rsidR="00843492">
        <w:rPr>
          <w:rFonts w:ascii="Arial" w:hAnsi="Arial" w:cs="Arial"/>
        </w:rPr>
        <w:t>bastano</w:t>
      </w:r>
      <w:r w:rsidR="00CC7642">
        <w:rPr>
          <w:rFonts w:ascii="Arial" w:hAnsi="Arial" w:cs="Arial"/>
        </w:rPr>
        <w:t xml:space="preserve"> soltanto</w:t>
      </w:r>
      <w:r w:rsidR="00545528">
        <w:rPr>
          <w:rFonts w:ascii="Arial" w:hAnsi="Arial" w:cs="Arial"/>
        </w:rPr>
        <w:t xml:space="preserve"> i docenti </w:t>
      </w:r>
      <w:r w:rsidR="001113CC">
        <w:rPr>
          <w:rFonts w:ascii="Arial" w:hAnsi="Arial" w:cs="Arial"/>
        </w:rPr>
        <w:t xml:space="preserve">in servizio </w:t>
      </w:r>
      <w:r w:rsidR="00545528">
        <w:rPr>
          <w:rFonts w:ascii="Arial" w:hAnsi="Arial" w:cs="Arial"/>
        </w:rPr>
        <w:t>negli ambienti di apprendimento ma</w:t>
      </w:r>
      <w:r w:rsidR="00D16554">
        <w:rPr>
          <w:rFonts w:ascii="Arial" w:hAnsi="Arial" w:cs="Arial"/>
        </w:rPr>
        <w:t xml:space="preserve"> </w:t>
      </w:r>
      <w:r w:rsidR="00843492" w:rsidRPr="007F3C87">
        <w:rPr>
          <w:rFonts w:ascii="Arial" w:hAnsi="Arial" w:cs="Arial"/>
          <w:b/>
        </w:rPr>
        <w:t>OCCORRONO</w:t>
      </w:r>
      <w:r w:rsidR="00545528">
        <w:rPr>
          <w:rFonts w:ascii="Arial" w:hAnsi="Arial" w:cs="Arial"/>
        </w:rPr>
        <w:t xml:space="preserve"> anche quell</w:t>
      </w:r>
      <w:r w:rsidR="006C06C2">
        <w:rPr>
          <w:rFonts w:ascii="Arial" w:hAnsi="Arial" w:cs="Arial"/>
        </w:rPr>
        <w:t xml:space="preserve">e diverse migliaia di </w:t>
      </w:r>
      <w:r w:rsidR="006C06C2" w:rsidRPr="006C06C2">
        <w:rPr>
          <w:rFonts w:ascii="Arial" w:hAnsi="Arial" w:cs="Arial"/>
        </w:rPr>
        <w:t>docenti</w:t>
      </w:r>
      <w:r w:rsidR="00CC7642">
        <w:rPr>
          <w:rFonts w:ascii="Arial" w:hAnsi="Arial" w:cs="Arial"/>
        </w:rPr>
        <w:t xml:space="preserve"> che svolgono attività aggiuntive per il funzionamento didattico e organizzativo.</w:t>
      </w:r>
    </w:p>
    <w:p w:rsidR="00545528" w:rsidRPr="00545528" w:rsidRDefault="006C06C2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Parliamo – lo sanno tutti, a cominciare dalle OO.SS. – d</w:t>
      </w:r>
      <w:r w:rsidR="003C1ED0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 </w:t>
      </w:r>
      <w:r w:rsidR="00545528" w:rsidRPr="00545528">
        <w:rPr>
          <w:rFonts w:ascii="Arial" w:hAnsi="Arial" w:cs="Arial"/>
        </w:rPr>
        <w:t>Collaboratori del DS</w:t>
      </w:r>
      <w:r>
        <w:rPr>
          <w:rFonts w:ascii="Arial" w:hAnsi="Arial" w:cs="Arial"/>
        </w:rPr>
        <w:t xml:space="preserve"> (</w:t>
      </w:r>
      <w:r w:rsidR="00545528" w:rsidRPr="00545528">
        <w:rPr>
          <w:rFonts w:ascii="Arial" w:hAnsi="Arial" w:cs="Arial"/>
        </w:rPr>
        <w:t xml:space="preserve">di cui </w:t>
      </w:r>
      <w:r>
        <w:rPr>
          <w:rFonts w:ascii="Arial" w:hAnsi="Arial" w:cs="Arial"/>
        </w:rPr>
        <w:t xml:space="preserve">almeno </w:t>
      </w:r>
      <w:r w:rsidR="00545528" w:rsidRPr="00545528">
        <w:rPr>
          <w:rFonts w:ascii="Arial" w:hAnsi="Arial" w:cs="Arial"/>
        </w:rPr>
        <w:t>uno con delega di fir</w:t>
      </w:r>
      <w:r w:rsidR="00545528" w:rsidRPr="00545528">
        <w:rPr>
          <w:rFonts w:ascii="Arial" w:hAnsi="Arial" w:cs="Arial"/>
        </w:rPr>
        <w:softHyphen/>
        <w:t>ma in caso di assenza o legittimo impedimento da parte del DS</w:t>
      </w:r>
      <w:r>
        <w:rPr>
          <w:rFonts w:ascii="Arial" w:hAnsi="Arial" w:cs="Arial"/>
        </w:rPr>
        <w:t xml:space="preserve">), dei Responsabili di plesso distaccato (figure importantissime per il funzionamento decentrato di una comunità scolastica!), </w:t>
      </w:r>
      <w:r w:rsidR="003C1ED0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RSPP se docente interno, </w:t>
      </w:r>
      <w:r w:rsidR="003C1ED0">
        <w:rPr>
          <w:rFonts w:ascii="Arial" w:hAnsi="Arial" w:cs="Arial"/>
        </w:rPr>
        <w:t>dell’</w:t>
      </w:r>
      <w:r w:rsidRPr="00545528">
        <w:rPr>
          <w:rFonts w:ascii="Arial" w:hAnsi="Arial" w:cs="Arial"/>
        </w:rPr>
        <w:t>Animatore digitale</w:t>
      </w:r>
      <w:r>
        <w:rPr>
          <w:rFonts w:ascii="Arial" w:hAnsi="Arial" w:cs="Arial"/>
        </w:rPr>
        <w:t xml:space="preserve">, </w:t>
      </w:r>
      <w:r w:rsidR="003C1ED0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Referente scolastico Covid19,</w:t>
      </w:r>
      <w:r w:rsidR="00DB16FC" w:rsidRPr="00DB16FC">
        <w:rPr>
          <w:rFonts w:ascii="Arial" w:hAnsi="Arial" w:cs="Arial"/>
        </w:rPr>
        <w:t xml:space="preserve"> </w:t>
      </w:r>
      <w:r w:rsidR="00DB16FC">
        <w:rPr>
          <w:rFonts w:ascii="Arial" w:hAnsi="Arial" w:cs="Arial"/>
        </w:rPr>
        <w:t xml:space="preserve">del neo </w:t>
      </w:r>
      <w:proofErr w:type="spellStart"/>
      <w:r w:rsidR="00DB16FC" w:rsidRPr="00A56B3A">
        <w:rPr>
          <w:rFonts w:ascii="Arial" w:hAnsi="Arial" w:cs="Arial"/>
          <w:b/>
          <w:i/>
        </w:rPr>
        <w:t>Mobility</w:t>
      </w:r>
      <w:proofErr w:type="spellEnd"/>
      <w:r w:rsidR="00DB16FC">
        <w:rPr>
          <w:rFonts w:ascii="Arial" w:hAnsi="Arial" w:cs="Arial"/>
        </w:rPr>
        <w:t xml:space="preserve"> </w:t>
      </w:r>
      <w:r w:rsidR="00DB16FC" w:rsidRPr="00A56B3A">
        <w:rPr>
          <w:rFonts w:ascii="Arial" w:hAnsi="Arial" w:cs="Arial"/>
          <w:b/>
          <w:i/>
        </w:rPr>
        <w:t>manager</w:t>
      </w:r>
      <w:r w:rsidR="00DB16FC">
        <w:rPr>
          <w:rFonts w:ascii="Arial" w:hAnsi="Arial" w:cs="Arial"/>
        </w:rPr>
        <w:t xml:space="preserve">, </w:t>
      </w:r>
      <w:r w:rsidR="003C1ED0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Referente per l’Inclusione, </w:t>
      </w:r>
      <w:r w:rsidR="003C1ED0">
        <w:rPr>
          <w:rFonts w:ascii="Arial" w:hAnsi="Arial" w:cs="Arial"/>
        </w:rPr>
        <w:t xml:space="preserve">dei </w:t>
      </w:r>
      <w:r w:rsidR="00545528" w:rsidRPr="00545528">
        <w:rPr>
          <w:rFonts w:ascii="Arial" w:hAnsi="Arial" w:cs="Arial"/>
        </w:rPr>
        <w:t xml:space="preserve">Coordinatori didattici, </w:t>
      </w:r>
      <w:r w:rsidR="003C1ED0">
        <w:rPr>
          <w:rFonts w:ascii="Arial" w:hAnsi="Arial" w:cs="Arial"/>
        </w:rPr>
        <w:t xml:space="preserve">delle </w:t>
      </w:r>
      <w:r>
        <w:rPr>
          <w:rFonts w:ascii="Arial" w:hAnsi="Arial" w:cs="Arial"/>
        </w:rPr>
        <w:t xml:space="preserve">FF.SS., </w:t>
      </w:r>
      <w:r w:rsidR="003C1ED0">
        <w:rPr>
          <w:rFonts w:ascii="Arial" w:hAnsi="Arial" w:cs="Arial"/>
        </w:rPr>
        <w:t xml:space="preserve">dei </w:t>
      </w:r>
      <w:r w:rsidRPr="00545528">
        <w:rPr>
          <w:rFonts w:ascii="Arial" w:hAnsi="Arial" w:cs="Arial"/>
        </w:rPr>
        <w:t>Coordinamento dipartimenti</w:t>
      </w:r>
      <w:r>
        <w:rPr>
          <w:rFonts w:ascii="Arial" w:hAnsi="Arial" w:cs="Arial"/>
        </w:rPr>
        <w:t xml:space="preserve">, </w:t>
      </w:r>
      <w:r w:rsidR="003C1ED0">
        <w:rPr>
          <w:rFonts w:ascii="Arial" w:hAnsi="Arial" w:cs="Arial"/>
        </w:rPr>
        <w:t xml:space="preserve">dei </w:t>
      </w:r>
      <w:r w:rsidR="00545528" w:rsidRPr="00545528">
        <w:rPr>
          <w:rFonts w:ascii="Arial" w:hAnsi="Arial" w:cs="Arial"/>
        </w:rPr>
        <w:t>Coordinatori dei Consigli di intersezione, inter</w:t>
      </w:r>
      <w:r w:rsidR="00545528" w:rsidRPr="00545528">
        <w:rPr>
          <w:rFonts w:ascii="Arial" w:hAnsi="Arial" w:cs="Arial"/>
        </w:rPr>
        <w:softHyphen/>
        <w:t>classe e di classe</w:t>
      </w:r>
      <w:r w:rsidR="00A56B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="003C1ED0">
        <w:rPr>
          <w:rFonts w:ascii="Arial" w:hAnsi="Arial" w:cs="Arial"/>
        </w:rPr>
        <w:t xml:space="preserve">dei </w:t>
      </w:r>
      <w:r>
        <w:rPr>
          <w:rFonts w:ascii="Arial" w:hAnsi="Arial" w:cs="Arial"/>
        </w:rPr>
        <w:t xml:space="preserve">referenti di sistema (Autovalutazione di Istituto, </w:t>
      </w:r>
      <w:r w:rsidR="00545528" w:rsidRPr="00545528">
        <w:rPr>
          <w:rFonts w:ascii="Arial" w:hAnsi="Arial" w:cs="Arial"/>
        </w:rPr>
        <w:t>Progetti della Scuola (curriculari, extracurricola</w:t>
      </w:r>
      <w:r w:rsidR="00545528" w:rsidRPr="00545528">
        <w:rPr>
          <w:rFonts w:ascii="Arial" w:hAnsi="Arial" w:cs="Arial"/>
        </w:rPr>
        <w:softHyphen/>
        <w:t>ri, PON, ERASMUS</w:t>
      </w:r>
      <w:r>
        <w:rPr>
          <w:rFonts w:ascii="Arial" w:hAnsi="Arial" w:cs="Arial"/>
        </w:rPr>
        <w:t xml:space="preserve">, </w:t>
      </w:r>
      <w:r w:rsidR="00956D83">
        <w:rPr>
          <w:rFonts w:ascii="Arial" w:hAnsi="Arial" w:cs="Arial"/>
        </w:rPr>
        <w:t xml:space="preserve">PCTO, </w:t>
      </w:r>
      <w:r w:rsidR="00545528" w:rsidRPr="00545528">
        <w:rPr>
          <w:rFonts w:ascii="Arial" w:hAnsi="Arial" w:cs="Arial"/>
        </w:rPr>
        <w:t>Privacy</w:t>
      </w:r>
      <w:r>
        <w:rPr>
          <w:rFonts w:ascii="Arial" w:hAnsi="Arial" w:cs="Arial"/>
        </w:rPr>
        <w:t xml:space="preserve">, </w:t>
      </w:r>
      <w:r w:rsidR="00545528" w:rsidRPr="00545528">
        <w:rPr>
          <w:rFonts w:ascii="Arial" w:hAnsi="Arial" w:cs="Arial"/>
        </w:rPr>
        <w:t>Intercultura</w:t>
      </w:r>
      <w:r>
        <w:rPr>
          <w:rFonts w:ascii="Arial" w:hAnsi="Arial" w:cs="Arial"/>
        </w:rPr>
        <w:t xml:space="preserve">, </w:t>
      </w:r>
      <w:r w:rsidR="00545528" w:rsidRPr="00545528">
        <w:rPr>
          <w:rFonts w:ascii="Arial" w:hAnsi="Arial" w:cs="Arial"/>
        </w:rPr>
        <w:t xml:space="preserve">Bullismo e </w:t>
      </w:r>
      <w:proofErr w:type="spellStart"/>
      <w:r w:rsidR="00545528" w:rsidRPr="00545528">
        <w:rPr>
          <w:rFonts w:ascii="Arial" w:hAnsi="Arial" w:cs="Arial"/>
        </w:rPr>
        <w:t>cyberbullismo</w:t>
      </w:r>
      <w:proofErr w:type="spellEnd"/>
      <w:r>
        <w:rPr>
          <w:rFonts w:ascii="Arial" w:hAnsi="Arial" w:cs="Arial"/>
        </w:rPr>
        <w:t xml:space="preserve">, </w:t>
      </w:r>
      <w:r w:rsidR="00545528" w:rsidRPr="00545528">
        <w:rPr>
          <w:rFonts w:ascii="Arial" w:hAnsi="Arial" w:cs="Arial"/>
        </w:rPr>
        <w:t>Salute</w:t>
      </w:r>
      <w:r>
        <w:rPr>
          <w:rFonts w:ascii="Arial" w:hAnsi="Arial" w:cs="Arial"/>
        </w:rPr>
        <w:t xml:space="preserve">, </w:t>
      </w:r>
      <w:r w:rsidR="00545528" w:rsidRPr="00545528">
        <w:rPr>
          <w:rFonts w:ascii="Arial" w:hAnsi="Arial" w:cs="Arial"/>
        </w:rPr>
        <w:t>INVALSI</w:t>
      </w:r>
      <w:r>
        <w:rPr>
          <w:rFonts w:ascii="Arial" w:hAnsi="Arial" w:cs="Arial"/>
        </w:rPr>
        <w:t xml:space="preserve">, Istruzione parentale, </w:t>
      </w:r>
      <w:r w:rsidR="00545528" w:rsidRPr="00545528">
        <w:rPr>
          <w:rFonts w:ascii="Arial" w:hAnsi="Arial" w:cs="Arial"/>
        </w:rPr>
        <w:t>Istruzione ospedaliera</w:t>
      </w:r>
      <w:r>
        <w:rPr>
          <w:rFonts w:ascii="Arial" w:hAnsi="Arial" w:cs="Arial"/>
        </w:rPr>
        <w:t xml:space="preserve">, </w:t>
      </w:r>
      <w:r w:rsidR="00545528" w:rsidRPr="00545528">
        <w:rPr>
          <w:rFonts w:ascii="Arial" w:hAnsi="Arial" w:cs="Arial"/>
        </w:rPr>
        <w:t>Istruzione carceraria</w:t>
      </w:r>
      <w:r>
        <w:rPr>
          <w:rFonts w:ascii="Arial" w:hAnsi="Arial" w:cs="Arial"/>
        </w:rPr>
        <w:t>, ecc.)</w:t>
      </w:r>
      <w:r w:rsidR="00545528" w:rsidRPr="00545528">
        <w:rPr>
          <w:rFonts w:ascii="Arial" w:hAnsi="Arial" w:cs="Arial"/>
        </w:rPr>
        <w:t>.</w:t>
      </w:r>
    </w:p>
    <w:p w:rsidR="008A68C2" w:rsidRDefault="008A68C2" w:rsidP="00614D53">
      <w:pPr>
        <w:spacing w:line="276" w:lineRule="auto"/>
        <w:jc w:val="both"/>
        <w:rPr>
          <w:rFonts w:ascii="Arial" w:hAnsi="Arial" w:cs="Arial"/>
        </w:rPr>
      </w:pPr>
      <w:r w:rsidRPr="008A68C2">
        <w:rPr>
          <w:rFonts w:ascii="Arial" w:hAnsi="Arial" w:cs="Arial"/>
        </w:rPr>
        <w:t>Si tratta di docenti</w:t>
      </w:r>
      <w:r w:rsidR="003C1ED0">
        <w:rPr>
          <w:rFonts w:ascii="Arial" w:hAnsi="Arial" w:cs="Arial"/>
        </w:rPr>
        <w:t xml:space="preserve"> – che lavorano per un anno con un miserrimo riconoscimento economico definito in sede di contrattazione di istituto – “</w:t>
      </w:r>
      <w:r w:rsidRPr="008A68C2">
        <w:rPr>
          <w:rFonts w:ascii="Arial" w:hAnsi="Arial" w:cs="Arial"/>
          <w:i/>
        </w:rPr>
        <w:t>capaci, per esperienza, professionalità e vocazione, di gestire attività complesse formalmente delegate, tra quelle di competenza del dirigente scolastico</w:t>
      </w:r>
      <w:r w:rsidR="003C1ED0">
        <w:rPr>
          <w:rFonts w:ascii="Arial" w:hAnsi="Arial" w:cs="Arial"/>
          <w:i/>
        </w:rPr>
        <w:t>”</w:t>
      </w:r>
      <w:r w:rsidRPr="003C1ED0">
        <w:rPr>
          <w:rFonts w:ascii="Arial" w:hAnsi="Arial" w:cs="Arial"/>
        </w:rPr>
        <w:t xml:space="preserve"> (Ministro Azzolina, Atto di indirizzo 2021), not</w:t>
      </w:r>
      <w:r w:rsidR="00BF2AD8">
        <w:rPr>
          <w:rFonts w:ascii="Arial" w:hAnsi="Arial" w:cs="Arial"/>
        </w:rPr>
        <w:t>i</w:t>
      </w:r>
      <w:r w:rsidRPr="008A68C2">
        <w:rPr>
          <w:rFonts w:ascii="Arial" w:hAnsi="Arial" w:cs="Arial"/>
        </w:rPr>
        <w:t xml:space="preserve"> nella nomenclatura scolastica come figure di staff o </w:t>
      </w:r>
      <w:r w:rsidRPr="008A68C2">
        <w:rPr>
          <w:rFonts w:ascii="Arial" w:hAnsi="Arial" w:cs="Arial"/>
          <w:b/>
        </w:rPr>
        <w:t>MIDDLE MANAGEMENT</w:t>
      </w:r>
      <w:r w:rsidRPr="008A68C2">
        <w:rPr>
          <w:rFonts w:ascii="Arial" w:hAnsi="Arial" w:cs="Arial"/>
        </w:rPr>
        <w:t xml:space="preserve"> </w:t>
      </w:r>
      <w:r w:rsidRPr="008A68C2">
        <w:rPr>
          <w:rFonts w:ascii="Arial" w:hAnsi="Arial" w:cs="Arial"/>
          <w:b/>
        </w:rPr>
        <w:t>SCOLASTICO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per </w:t>
      </w:r>
      <w:r w:rsidR="00BF2AD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quali occorre procedere a definire modalità di accesso, area contrattuale e formazione </w:t>
      </w:r>
      <w:r w:rsidR="00843492">
        <w:rPr>
          <w:rFonts w:ascii="Arial" w:hAnsi="Arial" w:cs="Arial"/>
        </w:rPr>
        <w:t xml:space="preserve">specifica </w:t>
      </w:r>
      <w:r>
        <w:rPr>
          <w:rFonts w:ascii="Arial" w:hAnsi="Arial" w:cs="Arial"/>
        </w:rPr>
        <w:t>obbligatoria.</w:t>
      </w:r>
    </w:p>
    <w:p w:rsidR="00545528" w:rsidRPr="008A68C2" w:rsidRDefault="00544866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Riteniamo</w:t>
      </w:r>
      <w:r w:rsidR="008A68C2">
        <w:rPr>
          <w:rFonts w:ascii="Arial" w:hAnsi="Arial" w:cs="Arial"/>
        </w:rPr>
        <w:t xml:space="preserve"> ormai ineludibile il tema dell’individuazione e della conseguente determinazione giuridico e contrattuale di “</w:t>
      </w:r>
      <w:r w:rsidR="008A68C2" w:rsidRPr="00AE17D3">
        <w:rPr>
          <w:rFonts w:ascii="Arial" w:hAnsi="Arial" w:cs="Arial"/>
          <w:i/>
        </w:rPr>
        <w:t xml:space="preserve">nuove e più compiute professionalità che possano successivamente concorrere al ruolo della dirigenza scolastica con un bagaglio di esperienza organizzativa e di sensibilità </w:t>
      </w:r>
      <w:r w:rsidR="008A68C2" w:rsidRPr="008A68C2">
        <w:rPr>
          <w:rFonts w:ascii="Arial" w:hAnsi="Arial" w:cs="Arial"/>
          <w:i/>
        </w:rPr>
        <w:t xml:space="preserve">amministrativa maturato in tale nuova area professionale” </w:t>
      </w:r>
      <w:r w:rsidR="008A68C2" w:rsidRPr="003C1ED0">
        <w:rPr>
          <w:rFonts w:ascii="Arial" w:hAnsi="Arial" w:cs="Arial"/>
        </w:rPr>
        <w:t>(</w:t>
      </w:r>
      <w:r w:rsidR="003C1ED0">
        <w:rPr>
          <w:rFonts w:ascii="Arial" w:hAnsi="Arial" w:cs="Arial"/>
        </w:rPr>
        <w:t>sempre il Suo predecessore nell’</w:t>
      </w:r>
      <w:r w:rsidR="008A68C2" w:rsidRPr="003C1ED0">
        <w:rPr>
          <w:rFonts w:ascii="Arial" w:hAnsi="Arial" w:cs="Arial"/>
        </w:rPr>
        <w:t>Atto di indirizzo 2021)</w:t>
      </w:r>
    </w:p>
    <w:p w:rsidR="00843492" w:rsidRDefault="003C1ED0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Signor Ministro, deve essere CHIARO: non </w:t>
      </w:r>
      <w:r w:rsidR="00843492">
        <w:rPr>
          <w:rFonts w:ascii="Arial" w:hAnsi="Arial" w:cs="Arial"/>
        </w:rPr>
        <w:t>pretendiamo</w:t>
      </w:r>
      <w:r>
        <w:rPr>
          <w:rFonts w:ascii="Arial" w:hAnsi="Arial" w:cs="Arial"/>
        </w:rPr>
        <w:t xml:space="preserve"> PRIVILEGI - già li abbiamo perché lavoriamo al servizio delle nostre comunità scolastiche e perché viviamo LA SCUOLA e non solo di scuola! – ma il </w:t>
      </w:r>
      <w:r w:rsidRPr="001E08CE">
        <w:rPr>
          <w:rFonts w:ascii="Arial" w:hAnsi="Arial" w:cs="Arial"/>
        </w:rPr>
        <w:t xml:space="preserve">diritto all’esistenza </w:t>
      </w:r>
      <w:r w:rsidR="00843492">
        <w:rPr>
          <w:rFonts w:ascii="Arial" w:hAnsi="Arial" w:cs="Arial"/>
        </w:rPr>
        <w:t xml:space="preserve">giuridicamente </w:t>
      </w:r>
      <w:r w:rsidRPr="001E08CE">
        <w:rPr>
          <w:rFonts w:ascii="Arial" w:hAnsi="Arial" w:cs="Arial"/>
        </w:rPr>
        <w:t xml:space="preserve">riconosciuta </w:t>
      </w:r>
      <w:r w:rsidR="00843492">
        <w:rPr>
          <w:rFonts w:ascii="Arial" w:hAnsi="Arial" w:cs="Arial"/>
        </w:rPr>
        <w:t xml:space="preserve">senza ambigue interpretazioni </w:t>
      </w:r>
      <w:r>
        <w:rPr>
          <w:rFonts w:ascii="Arial" w:hAnsi="Arial" w:cs="Arial"/>
        </w:rPr>
        <w:t>e</w:t>
      </w:r>
      <w:r w:rsidRPr="001E08CE">
        <w:rPr>
          <w:rFonts w:ascii="Arial" w:hAnsi="Arial" w:cs="Arial"/>
        </w:rPr>
        <w:t xml:space="preserve"> regolamentata nel prossimo CCNL</w:t>
      </w:r>
      <w:r w:rsidR="0064698C">
        <w:rPr>
          <w:rFonts w:ascii="Arial" w:hAnsi="Arial" w:cs="Arial"/>
        </w:rPr>
        <w:t xml:space="preserve">. </w:t>
      </w:r>
    </w:p>
    <w:p w:rsidR="003C1ED0" w:rsidRDefault="0064698C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C1ED0">
        <w:rPr>
          <w:rFonts w:ascii="Arial" w:hAnsi="Arial" w:cs="Arial"/>
        </w:rPr>
        <w:t xml:space="preserve">roponiamo una riflessione </w:t>
      </w:r>
      <w:r>
        <w:rPr>
          <w:rFonts w:ascii="Arial" w:hAnsi="Arial" w:cs="Arial"/>
        </w:rPr>
        <w:t xml:space="preserve">non ideologica, </w:t>
      </w:r>
      <w:r w:rsidR="003C1ED0" w:rsidRPr="00C3002E">
        <w:rPr>
          <w:rFonts w:ascii="Arial" w:hAnsi="Arial" w:cs="Arial"/>
        </w:rPr>
        <w:t>seri</w:t>
      </w:r>
      <w:r w:rsidR="003C1ED0">
        <w:rPr>
          <w:rFonts w:ascii="Arial" w:hAnsi="Arial" w:cs="Arial"/>
        </w:rPr>
        <w:t>a</w:t>
      </w:r>
      <w:r w:rsidR="003C1ED0" w:rsidRPr="00C3002E">
        <w:rPr>
          <w:rFonts w:ascii="Arial" w:hAnsi="Arial" w:cs="Arial"/>
        </w:rPr>
        <w:t xml:space="preserve"> e </w:t>
      </w:r>
      <w:r w:rsidR="003C1ED0">
        <w:rPr>
          <w:rFonts w:ascii="Arial" w:hAnsi="Arial" w:cs="Arial"/>
        </w:rPr>
        <w:t xml:space="preserve">responsabile </w:t>
      </w:r>
      <w:r w:rsidR="003C1ED0" w:rsidRPr="00C3002E">
        <w:rPr>
          <w:rFonts w:ascii="Arial" w:hAnsi="Arial" w:cs="Arial"/>
        </w:rPr>
        <w:t xml:space="preserve">sui problemi che </w:t>
      </w:r>
      <w:r w:rsidR="003C1ED0">
        <w:rPr>
          <w:rFonts w:ascii="Arial" w:hAnsi="Arial" w:cs="Arial"/>
        </w:rPr>
        <w:t>ci troviamo ad</w:t>
      </w:r>
      <w:r w:rsidR="003C1ED0" w:rsidRPr="00C3002E">
        <w:rPr>
          <w:rFonts w:ascii="Arial" w:hAnsi="Arial" w:cs="Arial"/>
        </w:rPr>
        <w:t xml:space="preserve"> affrontare nello svolgimento della </w:t>
      </w:r>
      <w:r w:rsidR="003C1ED0">
        <w:rPr>
          <w:rFonts w:ascii="Arial" w:hAnsi="Arial" w:cs="Arial"/>
        </w:rPr>
        <w:t>nostra funzione</w:t>
      </w:r>
      <w:r>
        <w:rPr>
          <w:rFonts w:ascii="Arial" w:hAnsi="Arial" w:cs="Arial"/>
        </w:rPr>
        <w:t>;</w:t>
      </w:r>
      <w:r w:rsidR="003C1ED0">
        <w:rPr>
          <w:rFonts w:ascii="Arial" w:hAnsi="Arial" w:cs="Arial"/>
        </w:rPr>
        <w:t xml:space="preserve"> chiediamo giustizia e tutela dell</w:t>
      </w:r>
      <w:r w:rsidR="003C1ED0" w:rsidRPr="00C3002E">
        <w:rPr>
          <w:rFonts w:ascii="Arial" w:hAnsi="Arial" w:cs="Arial"/>
        </w:rPr>
        <w:t>e professionalità che da anni si sono format</w:t>
      </w:r>
      <w:r w:rsidR="00946F76">
        <w:rPr>
          <w:rFonts w:ascii="Arial" w:hAnsi="Arial" w:cs="Arial"/>
        </w:rPr>
        <w:t>e</w:t>
      </w:r>
      <w:r w:rsidR="003C1ED0" w:rsidRPr="00C3002E">
        <w:rPr>
          <w:rFonts w:ascii="Arial" w:hAnsi="Arial" w:cs="Arial"/>
        </w:rPr>
        <w:t xml:space="preserve"> con grande impegno</w:t>
      </w:r>
      <w:r w:rsidR="003C1ED0">
        <w:rPr>
          <w:rFonts w:ascii="Arial" w:hAnsi="Arial" w:cs="Arial"/>
        </w:rPr>
        <w:t xml:space="preserve">, </w:t>
      </w:r>
      <w:r w:rsidR="003C1ED0" w:rsidRPr="00C3002E">
        <w:rPr>
          <w:rFonts w:ascii="Arial" w:hAnsi="Arial" w:cs="Arial"/>
        </w:rPr>
        <w:t>con energie e risorse</w:t>
      </w:r>
      <w:r>
        <w:rPr>
          <w:rFonts w:ascii="Arial" w:hAnsi="Arial" w:cs="Arial"/>
        </w:rPr>
        <w:t xml:space="preserve"> economiche; auspichiamo di poter </w:t>
      </w:r>
      <w:r w:rsidRPr="0064698C">
        <w:rPr>
          <w:rFonts w:ascii="Arial" w:hAnsi="Arial" w:cs="Arial"/>
        </w:rPr>
        <w:t xml:space="preserve">contribuire alla progettazione </w:t>
      </w:r>
      <w:r w:rsidR="00843492">
        <w:rPr>
          <w:rFonts w:ascii="Arial" w:hAnsi="Arial" w:cs="Arial"/>
        </w:rPr>
        <w:t>in</w:t>
      </w:r>
      <w:r w:rsidRPr="0064698C">
        <w:rPr>
          <w:rFonts w:ascii="Arial" w:hAnsi="Arial" w:cs="Arial"/>
        </w:rPr>
        <w:t xml:space="preserve"> un</w:t>
      </w:r>
      <w:r w:rsidR="00667F69">
        <w:rPr>
          <w:rFonts w:ascii="Arial" w:hAnsi="Arial" w:cs="Arial"/>
        </w:rPr>
        <w:t xml:space="preserve"> generale e condiviso </w:t>
      </w:r>
      <w:r w:rsidRPr="0064698C">
        <w:rPr>
          <w:rFonts w:ascii="Arial" w:hAnsi="Arial" w:cs="Arial"/>
        </w:rPr>
        <w:t>spirito costruttivo d</w:t>
      </w:r>
      <w:r w:rsidR="00946F76">
        <w:rPr>
          <w:rFonts w:ascii="Arial" w:hAnsi="Arial" w:cs="Arial"/>
        </w:rPr>
        <w:t xml:space="preserve">i un nuovo modello di </w:t>
      </w:r>
      <w:proofErr w:type="spellStart"/>
      <w:r w:rsidR="00946F76">
        <w:rPr>
          <w:rFonts w:ascii="Arial" w:hAnsi="Arial" w:cs="Arial"/>
        </w:rPr>
        <w:t>governance</w:t>
      </w:r>
      <w:proofErr w:type="spellEnd"/>
      <w:r w:rsidR="00946F76">
        <w:rPr>
          <w:rFonts w:ascii="Arial" w:hAnsi="Arial" w:cs="Arial"/>
        </w:rPr>
        <w:t xml:space="preserve"> scolastica</w:t>
      </w:r>
      <w:r w:rsidR="003C1ED0" w:rsidRPr="0064698C">
        <w:rPr>
          <w:rFonts w:ascii="Arial" w:hAnsi="Arial" w:cs="Arial"/>
        </w:rPr>
        <w:t>,</w:t>
      </w:r>
      <w:r w:rsidR="003C1ED0" w:rsidRPr="001E08CE">
        <w:rPr>
          <w:rFonts w:ascii="Arial" w:hAnsi="Arial" w:cs="Arial"/>
        </w:rPr>
        <w:t xml:space="preserve"> consapevoli del ru</w:t>
      </w:r>
      <w:r w:rsidR="003C1ED0">
        <w:rPr>
          <w:rFonts w:ascii="Arial" w:hAnsi="Arial" w:cs="Arial"/>
        </w:rPr>
        <w:t>olo e del</w:t>
      </w:r>
      <w:r w:rsidR="007F4624">
        <w:rPr>
          <w:rFonts w:ascii="Arial" w:hAnsi="Arial" w:cs="Arial"/>
        </w:rPr>
        <w:t>l’importante</w:t>
      </w:r>
      <w:r w:rsidR="003C1ED0">
        <w:rPr>
          <w:rFonts w:ascii="Arial" w:hAnsi="Arial" w:cs="Arial"/>
        </w:rPr>
        <w:t xml:space="preserve"> lavoro che svolgiamo in favore delle</w:t>
      </w:r>
      <w:r w:rsidR="007F4624">
        <w:rPr>
          <w:rFonts w:ascii="Arial" w:hAnsi="Arial" w:cs="Arial"/>
        </w:rPr>
        <w:t xml:space="preserve"> nostre scuole</w:t>
      </w:r>
      <w:r w:rsidR="003C1ED0">
        <w:rPr>
          <w:rFonts w:ascii="Arial" w:hAnsi="Arial" w:cs="Arial"/>
        </w:rPr>
        <w:t xml:space="preserve">. </w:t>
      </w:r>
    </w:p>
    <w:p w:rsidR="00971520" w:rsidRPr="00971520" w:rsidRDefault="00667F69" w:rsidP="0097152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Nonostante l</w:t>
      </w:r>
      <w:r w:rsidR="00971520" w:rsidRPr="00971520">
        <w:rPr>
          <w:rFonts w:ascii="Arial" w:hAnsi="Arial" w:cs="Arial"/>
        </w:rPr>
        <w:t xml:space="preserve">’approvazione della Legge 59/1997 art. 21 comma 16, del DPR 275/99 agli artt. 3 – 4 - 5, del D. </w:t>
      </w:r>
      <w:proofErr w:type="spellStart"/>
      <w:r w:rsidR="00971520" w:rsidRPr="00971520">
        <w:rPr>
          <w:rFonts w:ascii="Arial" w:hAnsi="Arial" w:cs="Arial"/>
        </w:rPr>
        <w:t>Lgs</w:t>
      </w:r>
      <w:proofErr w:type="spellEnd"/>
      <w:r w:rsidR="00971520" w:rsidRPr="00971520">
        <w:rPr>
          <w:rFonts w:ascii="Arial" w:hAnsi="Arial" w:cs="Arial"/>
        </w:rPr>
        <w:t xml:space="preserve"> 165/2001 art. 25 comma 5 e della Legge 107/2015 art. 1 commi 14, 68 e 83, siamo stati </w:t>
      </w:r>
      <w:r w:rsidR="00544866">
        <w:rPr>
          <w:rFonts w:ascii="Arial" w:hAnsi="Arial" w:cs="Arial"/>
        </w:rPr>
        <w:t xml:space="preserve">(e ancora lo siamo!) </w:t>
      </w:r>
      <w:r w:rsidR="00971520" w:rsidRPr="00971520">
        <w:rPr>
          <w:rFonts w:ascii="Arial" w:hAnsi="Arial" w:cs="Arial"/>
        </w:rPr>
        <w:t xml:space="preserve">vittime di </w:t>
      </w:r>
      <w:r w:rsidR="00544866">
        <w:rPr>
          <w:rFonts w:ascii="Arial" w:hAnsi="Arial" w:cs="Arial"/>
        </w:rPr>
        <w:t xml:space="preserve">mistificazioni comunicative, acredine professionale e di </w:t>
      </w:r>
      <w:r w:rsidR="00971520" w:rsidRPr="00971520">
        <w:rPr>
          <w:rFonts w:ascii="Arial" w:hAnsi="Arial" w:cs="Arial"/>
        </w:rPr>
        <w:t xml:space="preserve">una indifferenza politica e sindacale che ci ha tenuto ai margini dell’attenzione di chi invece è preposto alla tutela di TUTTI i lavoratori e del </w:t>
      </w:r>
      <w:r>
        <w:rPr>
          <w:rFonts w:ascii="Arial" w:hAnsi="Arial" w:cs="Arial"/>
        </w:rPr>
        <w:t xml:space="preserve">loro </w:t>
      </w:r>
      <w:r w:rsidR="00971520" w:rsidRPr="00971520">
        <w:rPr>
          <w:rFonts w:ascii="Arial" w:hAnsi="Arial" w:cs="Arial"/>
        </w:rPr>
        <w:t xml:space="preserve">lavoro. </w:t>
      </w:r>
    </w:p>
    <w:p w:rsidR="00971520" w:rsidRPr="00971520" w:rsidRDefault="00971520" w:rsidP="00971520">
      <w:pPr>
        <w:spacing w:line="276" w:lineRule="auto"/>
        <w:jc w:val="both"/>
        <w:rPr>
          <w:rFonts w:ascii="Arial" w:hAnsi="Arial" w:cs="Arial"/>
        </w:rPr>
      </w:pPr>
      <w:r w:rsidRPr="00971520">
        <w:rPr>
          <w:rFonts w:ascii="Arial" w:hAnsi="Arial" w:cs="Arial"/>
        </w:rPr>
        <w:t xml:space="preserve">Ci consideriamo, Signor Ministro, </w:t>
      </w:r>
      <w:r>
        <w:rPr>
          <w:rFonts w:ascii="Arial" w:hAnsi="Arial" w:cs="Arial"/>
        </w:rPr>
        <w:t xml:space="preserve">- </w:t>
      </w:r>
      <w:r w:rsidRPr="00971520">
        <w:rPr>
          <w:rFonts w:ascii="Arial" w:hAnsi="Arial" w:cs="Arial"/>
        </w:rPr>
        <w:t xml:space="preserve">come ha </w:t>
      </w:r>
      <w:r>
        <w:rPr>
          <w:rFonts w:ascii="Arial" w:hAnsi="Arial" w:cs="Arial"/>
        </w:rPr>
        <w:t xml:space="preserve">magistralmente </w:t>
      </w:r>
      <w:r w:rsidRPr="00971520">
        <w:rPr>
          <w:rFonts w:ascii="Arial" w:hAnsi="Arial" w:cs="Arial"/>
        </w:rPr>
        <w:t xml:space="preserve">scritto il direttore di Dirigere la scuola </w:t>
      </w:r>
      <w:r>
        <w:rPr>
          <w:rFonts w:ascii="Arial" w:hAnsi="Arial" w:cs="Arial"/>
        </w:rPr>
        <w:t>-</w:t>
      </w:r>
      <w:r w:rsidRPr="00971520">
        <w:rPr>
          <w:rFonts w:ascii="Arial" w:hAnsi="Arial" w:cs="Arial"/>
        </w:rPr>
        <w:t>“</w:t>
      </w:r>
      <w:r w:rsidRPr="00971520">
        <w:rPr>
          <w:rFonts w:ascii="Arial" w:hAnsi="Arial" w:cs="Arial"/>
          <w:b/>
          <w:i/>
        </w:rPr>
        <w:t>abitanti sospesi della terra di mezzo</w:t>
      </w:r>
      <w:r>
        <w:rPr>
          <w:rFonts w:ascii="Arial" w:hAnsi="Arial" w:cs="Arial"/>
        </w:rPr>
        <w:t xml:space="preserve">”, </w:t>
      </w:r>
      <w:r w:rsidRPr="00971520">
        <w:rPr>
          <w:rFonts w:ascii="Arial" w:hAnsi="Arial" w:cs="Arial"/>
        </w:rPr>
        <w:t xml:space="preserve">impegnati </w:t>
      </w:r>
      <w:r>
        <w:rPr>
          <w:rFonts w:ascii="Arial" w:hAnsi="Arial" w:cs="Arial"/>
        </w:rPr>
        <w:t xml:space="preserve">- </w:t>
      </w:r>
      <w:r w:rsidRPr="00971520">
        <w:rPr>
          <w:rFonts w:ascii="Arial" w:hAnsi="Arial" w:cs="Arial"/>
        </w:rPr>
        <w:t xml:space="preserve">come hanno scritto </w:t>
      </w:r>
      <w:r>
        <w:rPr>
          <w:rFonts w:ascii="Arial" w:hAnsi="Arial" w:cs="Arial"/>
        </w:rPr>
        <w:t xml:space="preserve">altrettanto acutamente </w:t>
      </w:r>
      <w:r w:rsidRPr="00971520">
        <w:rPr>
          <w:rFonts w:ascii="Arial" w:hAnsi="Arial" w:cs="Arial"/>
        </w:rPr>
        <w:t xml:space="preserve">Campione e De Anna </w:t>
      </w:r>
      <w:r>
        <w:rPr>
          <w:rFonts w:ascii="Arial" w:hAnsi="Arial" w:cs="Arial"/>
        </w:rPr>
        <w:t xml:space="preserve">- </w:t>
      </w:r>
      <w:r w:rsidRPr="00971520">
        <w:rPr>
          <w:rFonts w:ascii="Arial" w:hAnsi="Arial" w:cs="Arial"/>
        </w:rPr>
        <w:t>in un “</w:t>
      </w:r>
      <w:r w:rsidRPr="00971520">
        <w:rPr>
          <w:rFonts w:ascii="Arial" w:hAnsi="Arial" w:cs="Arial"/>
          <w:b/>
          <w:i/>
        </w:rPr>
        <w:t>diversamente indaffarato lavoro docente</w:t>
      </w:r>
      <w:r w:rsidRPr="00971520">
        <w:rPr>
          <w:rFonts w:ascii="Arial" w:hAnsi="Arial" w:cs="Arial"/>
        </w:rPr>
        <w:t xml:space="preserve">“ nelle </w:t>
      </w:r>
      <w:r>
        <w:rPr>
          <w:rFonts w:ascii="Arial" w:hAnsi="Arial" w:cs="Arial"/>
        </w:rPr>
        <w:t>nostre</w:t>
      </w:r>
      <w:r w:rsidRPr="00971520">
        <w:rPr>
          <w:rFonts w:ascii="Arial" w:hAnsi="Arial" w:cs="Arial"/>
        </w:rPr>
        <w:t xml:space="preserve"> comunità scolastiche</w:t>
      </w:r>
      <w:r w:rsidR="00667F69">
        <w:rPr>
          <w:rFonts w:ascii="Arial" w:hAnsi="Arial" w:cs="Arial"/>
        </w:rPr>
        <w:t>,</w:t>
      </w:r>
      <w:r w:rsidRPr="009715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consapevoli che se</w:t>
      </w:r>
      <w:r w:rsidRPr="00971520">
        <w:rPr>
          <w:rFonts w:ascii="Arial" w:hAnsi="Arial" w:cs="Arial"/>
        </w:rPr>
        <w:t xml:space="preserve">nza </w:t>
      </w:r>
      <w:r>
        <w:rPr>
          <w:rFonts w:ascii="Arial" w:hAnsi="Arial" w:cs="Arial"/>
        </w:rPr>
        <w:t xml:space="preserve">di noi </w:t>
      </w:r>
      <w:r w:rsidR="00544866">
        <w:rPr>
          <w:rFonts w:ascii="Arial" w:hAnsi="Arial" w:cs="Arial"/>
        </w:rPr>
        <w:t>l</w:t>
      </w:r>
      <w:r w:rsidRPr="00971520">
        <w:rPr>
          <w:rFonts w:ascii="Arial" w:hAnsi="Arial" w:cs="Arial"/>
        </w:rPr>
        <w:t xml:space="preserve">a scuola non potrebbe </w:t>
      </w:r>
      <w:r>
        <w:rPr>
          <w:rFonts w:ascii="Arial" w:hAnsi="Arial" w:cs="Arial"/>
        </w:rPr>
        <w:t xml:space="preserve">assolvere ai compiti che il legislatore </w:t>
      </w:r>
      <w:r w:rsidR="00544866">
        <w:rPr>
          <w:rFonts w:ascii="Arial" w:hAnsi="Arial" w:cs="Arial"/>
        </w:rPr>
        <w:t xml:space="preserve">in tempi diversi </w:t>
      </w:r>
      <w:r>
        <w:rPr>
          <w:rFonts w:ascii="Arial" w:hAnsi="Arial" w:cs="Arial"/>
        </w:rPr>
        <w:t>ha voluto a</w:t>
      </w:r>
      <w:r w:rsidR="00544866">
        <w:rPr>
          <w:rFonts w:ascii="Arial" w:hAnsi="Arial" w:cs="Arial"/>
        </w:rPr>
        <w:t xml:space="preserve">ffidare </w:t>
      </w:r>
      <w:r>
        <w:rPr>
          <w:rFonts w:ascii="Arial" w:hAnsi="Arial" w:cs="Arial"/>
        </w:rPr>
        <w:t>e, soprattutto, non</w:t>
      </w:r>
      <w:r w:rsidR="00667F69">
        <w:rPr>
          <w:rFonts w:ascii="Arial" w:hAnsi="Arial" w:cs="Arial"/>
        </w:rPr>
        <w:t xml:space="preserve"> potrebbe</w:t>
      </w:r>
      <w:r>
        <w:rPr>
          <w:rFonts w:ascii="Arial" w:hAnsi="Arial" w:cs="Arial"/>
        </w:rPr>
        <w:t xml:space="preserve"> </w:t>
      </w:r>
      <w:r w:rsidRPr="00971520">
        <w:rPr>
          <w:rFonts w:ascii="Arial" w:hAnsi="Arial" w:cs="Arial"/>
        </w:rPr>
        <w:t>funzionare sia sul versante didattico che in quello – non secondario! - organizzativo-gestionale.</w:t>
      </w:r>
    </w:p>
    <w:p w:rsidR="00723325" w:rsidRDefault="006D701B" w:rsidP="00614D53">
      <w:pPr>
        <w:spacing w:line="276" w:lineRule="auto"/>
        <w:jc w:val="both"/>
        <w:rPr>
          <w:rFonts w:ascii="Arial" w:hAnsi="Arial" w:cs="Arial"/>
        </w:rPr>
      </w:pPr>
      <w:r w:rsidRPr="001309F8">
        <w:rPr>
          <w:rFonts w:ascii="Arial" w:hAnsi="Arial" w:cs="Arial"/>
        </w:rPr>
        <w:lastRenderedPageBreak/>
        <w:t xml:space="preserve">Gentile Signor Ministro, </w:t>
      </w:r>
      <w:r w:rsidR="00544866">
        <w:rPr>
          <w:rFonts w:ascii="Arial" w:hAnsi="Arial" w:cs="Arial"/>
        </w:rPr>
        <w:t xml:space="preserve">per </w:t>
      </w:r>
      <w:proofErr w:type="spellStart"/>
      <w:r w:rsidR="00544866">
        <w:rPr>
          <w:rFonts w:ascii="Arial" w:hAnsi="Arial" w:cs="Arial"/>
        </w:rPr>
        <w:t>Ancodis</w:t>
      </w:r>
      <w:proofErr w:type="spellEnd"/>
      <w:r w:rsidR="00544866">
        <w:rPr>
          <w:rFonts w:ascii="Arial" w:hAnsi="Arial" w:cs="Arial"/>
        </w:rPr>
        <w:t xml:space="preserve"> </w:t>
      </w:r>
      <w:r w:rsidR="00544866" w:rsidRPr="007F4624">
        <w:rPr>
          <w:rFonts w:ascii="Arial" w:hAnsi="Arial" w:cs="Arial"/>
        </w:rPr>
        <w:t>un nuovo modello scolastico</w:t>
      </w:r>
      <w:r w:rsidR="00544866">
        <w:rPr>
          <w:rFonts w:ascii="Arial" w:hAnsi="Arial" w:cs="Arial"/>
        </w:rPr>
        <w:t xml:space="preserve"> è possibile e</w:t>
      </w:r>
      <w:r w:rsidR="00544866" w:rsidRPr="007F4624">
        <w:rPr>
          <w:rFonts w:ascii="Arial" w:hAnsi="Arial" w:cs="Arial"/>
        </w:rPr>
        <w:t xml:space="preserve"> </w:t>
      </w:r>
      <w:r w:rsidR="00544866">
        <w:rPr>
          <w:rFonts w:ascii="Arial" w:hAnsi="Arial" w:cs="Arial"/>
        </w:rPr>
        <w:t xml:space="preserve">dovrà guardare anche al suo funzionamento e a quanti si impegnano </w:t>
      </w:r>
      <w:r w:rsidR="006354FE">
        <w:rPr>
          <w:rFonts w:ascii="Arial" w:hAnsi="Arial" w:cs="Arial"/>
        </w:rPr>
        <w:t xml:space="preserve">lealmente e professionalmente </w:t>
      </w:r>
      <w:r w:rsidR="00544866">
        <w:rPr>
          <w:rFonts w:ascii="Arial" w:hAnsi="Arial" w:cs="Arial"/>
        </w:rPr>
        <w:t>in questo straordinario lavoro aggiuntivo. A</w:t>
      </w:r>
      <w:r w:rsidR="001309F8" w:rsidRPr="001309F8">
        <w:rPr>
          <w:rFonts w:ascii="Arial" w:hAnsi="Arial" w:cs="Arial"/>
        </w:rPr>
        <w:t xml:space="preserve">bbiamo scritto </w:t>
      </w:r>
      <w:r w:rsidR="00667F69">
        <w:rPr>
          <w:rFonts w:ascii="Arial" w:hAnsi="Arial" w:cs="Arial"/>
        </w:rPr>
        <w:t xml:space="preserve">- </w:t>
      </w:r>
      <w:r w:rsidR="00971520">
        <w:rPr>
          <w:rFonts w:ascii="Arial" w:hAnsi="Arial" w:cs="Arial"/>
        </w:rPr>
        <w:t>nell</w:t>
      </w:r>
      <w:r w:rsidR="005413DE">
        <w:rPr>
          <w:rFonts w:ascii="Arial" w:hAnsi="Arial" w:cs="Arial"/>
        </w:rPr>
        <w:t xml:space="preserve">a presentazione dei dati </w:t>
      </w:r>
      <w:r w:rsidR="00971520">
        <w:rPr>
          <w:rFonts w:ascii="Arial" w:hAnsi="Arial" w:cs="Arial"/>
        </w:rPr>
        <w:t xml:space="preserve">del questionario che </w:t>
      </w:r>
      <w:proofErr w:type="spellStart"/>
      <w:r w:rsidR="00971520">
        <w:rPr>
          <w:rFonts w:ascii="Arial" w:hAnsi="Arial" w:cs="Arial"/>
        </w:rPr>
        <w:t>Ancodis</w:t>
      </w:r>
      <w:proofErr w:type="spellEnd"/>
      <w:r w:rsidR="00971520">
        <w:rPr>
          <w:rFonts w:ascii="Arial" w:hAnsi="Arial" w:cs="Arial"/>
        </w:rPr>
        <w:t xml:space="preserve"> </w:t>
      </w:r>
      <w:r w:rsidR="005413DE">
        <w:rPr>
          <w:rFonts w:ascii="Arial" w:hAnsi="Arial" w:cs="Arial"/>
        </w:rPr>
        <w:t xml:space="preserve">ha proposto nello scorso mese di giugno </w:t>
      </w:r>
      <w:r w:rsidR="00971520">
        <w:rPr>
          <w:rFonts w:ascii="Arial" w:hAnsi="Arial" w:cs="Arial"/>
        </w:rPr>
        <w:t xml:space="preserve">ai suoi iscritti </w:t>
      </w:r>
      <w:r w:rsidR="00667F69">
        <w:rPr>
          <w:rFonts w:ascii="Arial" w:hAnsi="Arial" w:cs="Arial"/>
        </w:rPr>
        <w:t xml:space="preserve">- </w:t>
      </w:r>
      <w:r w:rsidR="001309F8" w:rsidRPr="001309F8">
        <w:rPr>
          <w:rFonts w:ascii="Arial" w:hAnsi="Arial" w:cs="Arial"/>
        </w:rPr>
        <w:t xml:space="preserve">che </w:t>
      </w:r>
      <w:r w:rsidR="00723325">
        <w:rPr>
          <w:rFonts w:ascii="Arial" w:hAnsi="Arial" w:cs="Arial"/>
        </w:rPr>
        <w:t xml:space="preserve">riteniamo essere </w:t>
      </w:r>
      <w:r w:rsidR="001309F8" w:rsidRPr="001309F8">
        <w:rPr>
          <w:rFonts w:ascii="Arial" w:hAnsi="Arial" w:cs="Arial"/>
        </w:rPr>
        <w:t>arrivato</w:t>
      </w:r>
      <w:r w:rsidR="00726CC8" w:rsidRPr="001309F8">
        <w:rPr>
          <w:rFonts w:ascii="Arial" w:hAnsi="Arial" w:cs="Arial"/>
        </w:rPr>
        <w:t xml:space="preserve"> il tempo di </w:t>
      </w:r>
      <w:r w:rsidR="003F45BA">
        <w:rPr>
          <w:rFonts w:ascii="Arial" w:hAnsi="Arial" w:cs="Arial"/>
        </w:rPr>
        <w:t>“</w:t>
      </w:r>
      <w:r w:rsidR="00726CC8" w:rsidRPr="001309F8">
        <w:rPr>
          <w:rFonts w:ascii="Arial" w:hAnsi="Arial" w:cs="Arial"/>
        </w:rPr>
        <w:t>dare a Cesare quel che è di Cesare</w:t>
      </w:r>
      <w:r w:rsidR="003F45BA">
        <w:rPr>
          <w:rFonts w:ascii="Arial" w:hAnsi="Arial" w:cs="Arial"/>
        </w:rPr>
        <w:t>”</w:t>
      </w:r>
      <w:r w:rsidR="00723325">
        <w:rPr>
          <w:rFonts w:ascii="Arial" w:hAnsi="Arial" w:cs="Arial"/>
        </w:rPr>
        <w:t>.</w:t>
      </w:r>
    </w:p>
    <w:p w:rsidR="00726CC8" w:rsidRPr="001309F8" w:rsidRDefault="00723325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Oggi aggiungiamo che </w:t>
      </w:r>
      <w:r w:rsidR="006D701B" w:rsidRPr="001309F8">
        <w:rPr>
          <w:rFonts w:ascii="Arial" w:hAnsi="Arial" w:cs="Arial"/>
        </w:rPr>
        <w:t>nella scuola moderna e</w:t>
      </w:r>
      <w:r w:rsidR="00544866">
        <w:rPr>
          <w:rFonts w:ascii="Arial" w:hAnsi="Arial" w:cs="Arial"/>
        </w:rPr>
        <w:t>d</w:t>
      </w:r>
      <w:r w:rsidR="006D701B" w:rsidRPr="001309F8">
        <w:rPr>
          <w:rFonts w:ascii="Arial" w:hAnsi="Arial" w:cs="Arial"/>
        </w:rPr>
        <w:t xml:space="preserve"> europea </w:t>
      </w:r>
      <w:r>
        <w:rPr>
          <w:rFonts w:ascii="Arial" w:hAnsi="Arial" w:cs="Arial"/>
        </w:rPr>
        <w:t xml:space="preserve">dei prossimi anni </w:t>
      </w:r>
      <w:r w:rsidR="00667F69">
        <w:rPr>
          <w:rFonts w:ascii="Arial" w:hAnsi="Arial" w:cs="Arial"/>
        </w:rPr>
        <w:t>riteniamo</w:t>
      </w:r>
      <w:r w:rsidR="003F45BA">
        <w:rPr>
          <w:rFonts w:ascii="Arial" w:hAnsi="Arial" w:cs="Arial"/>
        </w:rPr>
        <w:t xml:space="preserve"> INGIUSTO non dare </w:t>
      </w:r>
      <w:r>
        <w:rPr>
          <w:rFonts w:ascii="Arial" w:hAnsi="Arial" w:cs="Arial"/>
        </w:rPr>
        <w:t xml:space="preserve">la possibilità a </w:t>
      </w:r>
      <w:r w:rsidR="006D701B" w:rsidRPr="001309F8">
        <w:rPr>
          <w:rFonts w:ascii="Arial" w:hAnsi="Arial" w:cs="Arial"/>
        </w:rPr>
        <w:t xml:space="preserve">Cesare </w:t>
      </w:r>
      <w:r>
        <w:rPr>
          <w:rFonts w:ascii="Arial" w:hAnsi="Arial" w:cs="Arial"/>
        </w:rPr>
        <w:t>di</w:t>
      </w:r>
      <w:r w:rsidR="006D701B" w:rsidRPr="001309F8">
        <w:rPr>
          <w:rFonts w:ascii="Arial" w:hAnsi="Arial" w:cs="Arial"/>
        </w:rPr>
        <w:t xml:space="preserve"> passare</w:t>
      </w:r>
      <w:r w:rsidR="0064698C">
        <w:rPr>
          <w:rFonts w:ascii="Arial" w:hAnsi="Arial" w:cs="Arial"/>
        </w:rPr>
        <w:t>…</w:t>
      </w:r>
      <w:r w:rsidR="006D701B" w:rsidRPr="001309F8">
        <w:rPr>
          <w:rFonts w:ascii="Arial" w:hAnsi="Arial" w:cs="Arial"/>
        </w:rPr>
        <w:t xml:space="preserve"> il Rubicone</w:t>
      </w:r>
      <w:r w:rsidR="00726CC8" w:rsidRPr="001309F8">
        <w:rPr>
          <w:rFonts w:ascii="Arial" w:hAnsi="Arial" w:cs="Arial"/>
        </w:rPr>
        <w:t>!</w:t>
      </w:r>
    </w:p>
    <w:p w:rsidR="00726CC8" w:rsidRDefault="007F3C87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Almeno che qualcuno non </w:t>
      </w:r>
      <w:r w:rsidR="006354FE">
        <w:rPr>
          <w:rFonts w:ascii="Arial" w:hAnsi="Arial" w:cs="Arial"/>
        </w:rPr>
        <w:t>lavora per</w:t>
      </w:r>
      <w:r>
        <w:rPr>
          <w:rFonts w:ascii="Arial" w:hAnsi="Arial" w:cs="Arial"/>
        </w:rPr>
        <w:t xml:space="preserve"> il ritiro di </w:t>
      </w:r>
      <w:proofErr w:type="gramStart"/>
      <w:r>
        <w:rPr>
          <w:rFonts w:ascii="Arial" w:hAnsi="Arial" w:cs="Arial"/>
        </w:rPr>
        <w:t>Cesare</w:t>
      </w:r>
      <w:r w:rsidR="001348AE">
        <w:rPr>
          <w:rFonts w:ascii="Arial" w:hAnsi="Arial" w:cs="Arial"/>
        </w:rPr>
        <w:t>….</w:t>
      </w:r>
      <w:proofErr w:type="gramEnd"/>
      <w:r w:rsidR="006354FE">
        <w:rPr>
          <w:rFonts w:ascii="Arial" w:hAnsi="Arial" w:cs="Arial"/>
        </w:rPr>
        <w:t>allora lo si dica apertamente!</w:t>
      </w:r>
    </w:p>
    <w:p w:rsidR="00B54B5F" w:rsidRDefault="001309F8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Auspichiamo la</w:t>
      </w:r>
      <w:r w:rsidR="00726CC8">
        <w:rPr>
          <w:rFonts w:ascii="Arial" w:hAnsi="Arial" w:cs="Arial"/>
        </w:rPr>
        <w:t xml:space="preserve"> </w:t>
      </w:r>
      <w:r w:rsidR="003A05F8">
        <w:rPr>
          <w:rFonts w:ascii="Arial" w:hAnsi="Arial" w:cs="Arial"/>
        </w:rPr>
        <w:t>Sua attenzione</w:t>
      </w:r>
      <w:r w:rsidR="00726CC8">
        <w:rPr>
          <w:rFonts w:ascii="Arial" w:hAnsi="Arial" w:cs="Arial"/>
        </w:rPr>
        <w:t xml:space="preserve"> e a nome di </w:t>
      </w:r>
      <w:proofErr w:type="spellStart"/>
      <w:r w:rsidR="00726CC8">
        <w:rPr>
          <w:rFonts w:ascii="Arial" w:hAnsi="Arial" w:cs="Arial"/>
        </w:rPr>
        <w:t>Ancodis</w:t>
      </w:r>
      <w:proofErr w:type="spellEnd"/>
      <w:r w:rsidR="00726CC8">
        <w:rPr>
          <w:rFonts w:ascii="Arial" w:hAnsi="Arial" w:cs="Arial"/>
        </w:rPr>
        <w:t xml:space="preserve"> Le</w:t>
      </w:r>
      <w:r w:rsidR="003A05F8">
        <w:rPr>
          <w:rFonts w:ascii="Arial" w:hAnsi="Arial" w:cs="Arial"/>
        </w:rPr>
        <w:t xml:space="preserve"> chiedo </w:t>
      </w:r>
      <w:r w:rsidR="00726CC8">
        <w:rPr>
          <w:rFonts w:ascii="Arial" w:hAnsi="Arial" w:cs="Arial"/>
        </w:rPr>
        <w:t>un formale incontro</w:t>
      </w:r>
      <w:r w:rsidR="00441F6A">
        <w:rPr>
          <w:rFonts w:ascii="Arial" w:hAnsi="Arial" w:cs="Arial"/>
        </w:rPr>
        <w:t>.</w:t>
      </w:r>
      <w:r w:rsidR="00F246CB">
        <w:rPr>
          <w:rFonts w:ascii="Arial" w:hAnsi="Arial" w:cs="Arial"/>
        </w:rPr>
        <w:t xml:space="preserve"> </w:t>
      </w:r>
    </w:p>
    <w:p w:rsidR="003A05F8" w:rsidRDefault="001309F8" w:rsidP="00614D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Distinti saluti</w:t>
      </w:r>
    </w:p>
    <w:p w:rsidR="00B54B5F" w:rsidRPr="00EE769F" w:rsidRDefault="00B54B5F" w:rsidP="004C4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C4AEB" w:rsidRDefault="004C4AEB" w:rsidP="006960E7">
      <w:pPr>
        <w:spacing w:line="360" w:lineRule="auto"/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D3F2B">
        <w:rPr>
          <w:rFonts w:ascii="Arial" w:hAnsi="Arial" w:cs="Arial"/>
        </w:rPr>
        <w:t>Il Presidente</w:t>
      </w:r>
      <w:r w:rsidR="006960E7">
        <w:rPr>
          <w:rFonts w:ascii="Arial" w:hAnsi="Arial" w:cs="Arial"/>
        </w:rPr>
        <w:t xml:space="preserve"> </w:t>
      </w:r>
      <w:proofErr w:type="spellStart"/>
      <w:r w:rsidR="006960E7">
        <w:rPr>
          <w:rFonts w:ascii="Arial" w:hAnsi="Arial" w:cs="Arial"/>
        </w:rPr>
        <w:t>Ancodis</w:t>
      </w:r>
      <w:proofErr w:type="spellEnd"/>
      <w:r w:rsidR="006960E7">
        <w:rPr>
          <w:rFonts w:ascii="Arial" w:hAnsi="Arial" w:cs="Arial"/>
        </w:rPr>
        <w:t xml:space="preserve"> </w:t>
      </w:r>
    </w:p>
    <w:p w:rsidR="004C4AEB" w:rsidRDefault="004C4AEB" w:rsidP="006D701B">
      <w:pPr>
        <w:spacing w:line="360" w:lineRule="auto"/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514C8">
        <w:rPr>
          <w:rFonts w:ascii="Segoe Print" w:hAnsi="Segoe Print" w:cs="Arial"/>
          <w:i/>
          <w:sz w:val="28"/>
          <w:szCs w:val="28"/>
        </w:rPr>
        <w:t>Prof. Rosolino Cicero</w:t>
      </w:r>
      <w:bookmarkStart w:id="0" w:name="_GoBack"/>
      <w:bookmarkEnd w:id="0"/>
    </w:p>
    <w:sectPr w:rsidR="004C4AEB" w:rsidSect="005A703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68"/>
    <w:multiLevelType w:val="hybridMultilevel"/>
    <w:tmpl w:val="96FA5A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B2DCE"/>
    <w:multiLevelType w:val="hybridMultilevel"/>
    <w:tmpl w:val="C28619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93036"/>
    <w:multiLevelType w:val="multilevel"/>
    <w:tmpl w:val="95F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34251"/>
    <w:multiLevelType w:val="hybridMultilevel"/>
    <w:tmpl w:val="C19C2D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87DAC"/>
    <w:multiLevelType w:val="hybridMultilevel"/>
    <w:tmpl w:val="6BBEBD26"/>
    <w:lvl w:ilvl="0" w:tplc="FC38BC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F068F"/>
    <w:multiLevelType w:val="hybridMultilevel"/>
    <w:tmpl w:val="FECECDD2"/>
    <w:lvl w:ilvl="0" w:tplc="C798C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54"/>
    <w:rsid w:val="00007E8E"/>
    <w:rsid w:val="00060AC2"/>
    <w:rsid w:val="00074A07"/>
    <w:rsid w:val="00097603"/>
    <w:rsid w:val="000B0A22"/>
    <w:rsid w:val="000D6354"/>
    <w:rsid w:val="001113CC"/>
    <w:rsid w:val="0012016A"/>
    <w:rsid w:val="00122BA7"/>
    <w:rsid w:val="001309F8"/>
    <w:rsid w:val="001341D6"/>
    <w:rsid w:val="001348AE"/>
    <w:rsid w:val="0015082A"/>
    <w:rsid w:val="0016112A"/>
    <w:rsid w:val="00164B97"/>
    <w:rsid w:val="00191694"/>
    <w:rsid w:val="001A0F18"/>
    <w:rsid w:val="001D29C2"/>
    <w:rsid w:val="00227299"/>
    <w:rsid w:val="002669BF"/>
    <w:rsid w:val="002723F7"/>
    <w:rsid w:val="00280E4B"/>
    <w:rsid w:val="00282E31"/>
    <w:rsid w:val="00295F8F"/>
    <w:rsid w:val="002B38B6"/>
    <w:rsid w:val="002B72A8"/>
    <w:rsid w:val="002C51F4"/>
    <w:rsid w:val="002C5205"/>
    <w:rsid w:val="002F5054"/>
    <w:rsid w:val="00304FF7"/>
    <w:rsid w:val="00330974"/>
    <w:rsid w:val="00370DBA"/>
    <w:rsid w:val="00395EEF"/>
    <w:rsid w:val="003A05F8"/>
    <w:rsid w:val="003B7C32"/>
    <w:rsid w:val="003C1ED0"/>
    <w:rsid w:val="003D61E5"/>
    <w:rsid w:val="003D66D7"/>
    <w:rsid w:val="003F45BA"/>
    <w:rsid w:val="004041CB"/>
    <w:rsid w:val="00441F6A"/>
    <w:rsid w:val="00444399"/>
    <w:rsid w:val="00475819"/>
    <w:rsid w:val="00477CC7"/>
    <w:rsid w:val="00486EE3"/>
    <w:rsid w:val="00496897"/>
    <w:rsid w:val="004A26B1"/>
    <w:rsid w:val="004C4AEB"/>
    <w:rsid w:val="004E26B1"/>
    <w:rsid w:val="004E4C12"/>
    <w:rsid w:val="004F7922"/>
    <w:rsid w:val="005077F0"/>
    <w:rsid w:val="00532E05"/>
    <w:rsid w:val="005413DE"/>
    <w:rsid w:val="00544866"/>
    <w:rsid w:val="00545528"/>
    <w:rsid w:val="005514C8"/>
    <w:rsid w:val="0055784B"/>
    <w:rsid w:val="00564939"/>
    <w:rsid w:val="00573794"/>
    <w:rsid w:val="005A7031"/>
    <w:rsid w:val="00614D53"/>
    <w:rsid w:val="0061697C"/>
    <w:rsid w:val="006272FF"/>
    <w:rsid w:val="006354FE"/>
    <w:rsid w:val="0064698C"/>
    <w:rsid w:val="00667F69"/>
    <w:rsid w:val="0067273D"/>
    <w:rsid w:val="006907D1"/>
    <w:rsid w:val="006960E7"/>
    <w:rsid w:val="00697F81"/>
    <w:rsid w:val="006C06C2"/>
    <w:rsid w:val="006D701B"/>
    <w:rsid w:val="00723325"/>
    <w:rsid w:val="00726CC8"/>
    <w:rsid w:val="00733D11"/>
    <w:rsid w:val="007637E6"/>
    <w:rsid w:val="007A5079"/>
    <w:rsid w:val="007D4F1D"/>
    <w:rsid w:val="007D66CF"/>
    <w:rsid w:val="007F3C87"/>
    <w:rsid w:val="007F4624"/>
    <w:rsid w:val="00800CAA"/>
    <w:rsid w:val="0083625B"/>
    <w:rsid w:val="00843492"/>
    <w:rsid w:val="00887484"/>
    <w:rsid w:val="008A68C2"/>
    <w:rsid w:val="008B210B"/>
    <w:rsid w:val="008D1C88"/>
    <w:rsid w:val="009016F6"/>
    <w:rsid w:val="00924A21"/>
    <w:rsid w:val="00946F76"/>
    <w:rsid w:val="009501EE"/>
    <w:rsid w:val="00956D83"/>
    <w:rsid w:val="00971520"/>
    <w:rsid w:val="009A298F"/>
    <w:rsid w:val="009A3239"/>
    <w:rsid w:val="009A6E76"/>
    <w:rsid w:val="009B55DD"/>
    <w:rsid w:val="009D0B08"/>
    <w:rsid w:val="009F0A0A"/>
    <w:rsid w:val="00A0469F"/>
    <w:rsid w:val="00A06BBF"/>
    <w:rsid w:val="00A142F4"/>
    <w:rsid w:val="00A519C3"/>
    <w:rsid w:val="00A56B3A"/>
    <w:rsid w:val="00A74035"/>
    <w:rsid w:val="00A873D0"/>
    <w:rsid w:val="00A87FEE"/>
    <w:rsid w:val="00AA0173"/>
    <w:rsid w:val="00AA3580"/>
    <w:rsid w:val="00AA3A6E"/>
    <w:rsid w:val="00AC2224"/>
    <w:rsid w:val="00AE0D42"/>
    <w:rsid w:val="00B515F7"/>
    <w:rsid w:val="00B516B5"/>
    <w:rsid w:val="00B54B5F"/>
    <w:rsid w:val="00B8207F"/>
    <w:rsid w:val="00BA3F72"/>
    <w:rsid w:val="00BA552A"/>
    <w:rsid w:val="00BB1FF6"/>
    <w:rsid w:val="00BD4C5F"/>
    <w:rsid w:val="00BF2AD8"/>
    <w:rsid w:val="00BF3CB4"/>
    <w:rsid w:val="00C3002E"/>
    <w:rsid w:val="00C54CA7"/>
    <w:rsid w:val="00C67DEC"/>
    <w:rsid w:val="00C82DC9"/>
    <w:rsid w:val="00C92DC9"/>
    <w:rsid w:val="00CA4F01"/>
    <w:rsid w:val="00CC7642"/>
    <w:rsid w:val="00CD3261"/>
    <w:rsid w:val="00CD4B9B"/>
    <w:rsid w:val="00CE73F1"/>
    <w:rsid w:val="00CF3798"/>
    <w:rsid w:val="00D05FA3"/>
    <w:rsid w:val="00D067CA"/>
    <w:rsid w:val="00D10DB1"/>
    <w:rsid w:val="00D16554"/>
    <w:rsid w:val="00D54A18"/>
    <w:rsid w:val="00D64375"/>
    <w:rsid w:val="00D67B00"/>
    <w:rsid w:val="00DB16FC"/>
    <w:rsid w:val="00DB566C"/>
    <w:rsid w:val="00DC05B9"/>
    <w:rsid w:val="00DD3F2B"/>
    <w:rsid w:val="00DE23FB"/>
    <w:rsid w:val="00DF532F"/>
    <w:rsid w:val="00DF5625"/>
    <w:rsid w:val="00E0653F"/>
    <w:rsid w:val="00E164BC"/>
    <w:rsid w:val="00E17079"/>
    <w:rsid w:val="00EA1334"/>
    <w:rsid w:val="00ED4AEA"/>
    <w:rsid w:val="00EE1E6B"/>
    <w:rsid w:val="00EE769F"/>
    <w:rsid w:val="00EF71EF"/>
    <w:rsid w:val="00F246CB"/>
    <w:rsid w:val="00F31299"/>
    <w:rsid w:val="00F52BFE"/>
    <w:rsid w:val="00F80D2C"/>
    <w:rsid w:val="00FB2F77"/>
    <w:rsid w:val="00FC67FF"/>
    <w:rsid w:val="00FF6439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56FE6-744D-42C0-A1A1-BB1D3E7C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2DC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748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E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3">
    <w:name w:val="Pa3"/>
    <w:basedOn w:val="Normale"/>
    <w:next w:val="Normale"/>
    <w:uiPriority w:val="99"/>
    <w:rsid w:val="00545528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Rosolino</dc:creator>
  <cp:keywords/>
  <dc:description/>
  <cp:lastModifiedBy>ANDREA GIUSEPPE OLIVA</cp:lastModifiedBy>
  <cp:revision>2</cp:revision>
  <cp:lastPrinted>2021-08-22T19:03:00Z</cp:lastPrinted>
  <dcterms:created xsi:type="dcterms:W3CDTF">2021-08-24T13:32:00Z</dcterms:created>
  <dcterms:modified xsi:type="dcterms:W3CDTF">2021-08-24T13:32:00Z</dcterms:modified>
</cp:coreProperties>
</file>