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645" w:rsidRDefault="00A64645" w:rsidP="00A64645">
      <w:pPr>
        <w:pStyle w:val="Titolo"/>
        <w:rPr>
          <w:rFonts w:ascii="Times New Roman" w:hAnsi="Times New Roman"/>
          <w:b/>
          <w:i/>
          <w:noProof/>
          <w:color w:val="000000"/>
          <w:sz w:val="27"/>
          <w:szCs w:val="27"/>
        </w:rPr>
      </w:pPr>
      <w:r w:rsidRPr="00551D7B">
        <w:rPr>
          <w:noProof/>
        </w:rPr>
        <w:drawing>
          <wp:inline distT="0" distB="0" distL="0" distR="0">
            <wp:extent cx="1343025" cy="1428750"/>
            <wp:effectExtent l="0" t="0" r="9525" b="0"/>
            <wp:docPr id="2" name="Immagine 2" descr="Descrizione: Descrizione: Descrizione: C:\Users\Utente\Desktop\Documents\A   CCDR\CCdR logo  color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Descrizione: Descrizione: C:\Users\Utente\Desktop\Documents\A   CCDR\CCdR logo  colorat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45" w:rsidRPr="00BC44D3" w:rsidRDefault="00A64645" w:rsidP="00A64645">
      <w:pPr>
        <w:jc w:val="center"/>
        <w:rPr>
          <w:rFonts w:ascii="EcuyerDAX" w:hAnsi="EcuyerDAX"/>
          <w:b/>
          <w:color w:val="5D8C97"/>
        </w:rPr>
      </w:pPr>
      <w:r w:rsidRPr="00A87EA4">
        <w:rPr>
          <w:rFonts w:ascii="EcuyerDAX" w:hAnsi="EcuyerDAX"/>
          <w:b/>
          <w:color w:val="FF0000"/>
          <w:sz w:val="40"/>
          <w:szCs w:val="40"/>
        </w:rPr>
        <w:t>C</w:t>
      </w:r>
      <w:r w:rsidRPr="00AB11CC">
        <w:rPr>
          <w:rFonts w:ascii="EcuyerDAX" w:hAnsi="EcuyerDAX"/>
          <w:b/>
          <w:color w:val="5D8C97"/>
        </w:rPr>
        <w:t xml:space="preserve">OORDINAMENTO </w:t>
      </w:r>
      <w:r w:rsidRPr="002D1A29">
        <w:rPr>
          <w:rFonts w:ascii="EcuyerDAX" w:hAnsi="EcuyerDAX"/>
          <w:b/>
          <w:color w:val="FF0000"/>
          <w:sz w:val="40"/>
          <w:szCs w:val="40"/>
        </w:rPr>
        <w:t>C</w:t>
      </w:r>
      <w:r w:rsidRPr="00AB11CC">
        <w:rPr>
          <w:rFonts w:ascii="EcuyerDAX" w:hAnsi="EcuyerDAX"/>
          <w:b/>
          <w:color w:val="5D8C97"/>
        </w:rPr>
        <w:t xml:space="preserve">ONSIGLI </w:t>
      </w:r>
      <w:r w:rsidRPr="002D1A29">
        <w:rPr>
          <w:rFonts w:ascii="EcuyerDAX" w:hAnsi="EcuyerDAX"/>
          <w:b/>
          <w:color w:val="FF0000"/>
          <w:sz w:val="40"/>
          <w:szCs w:val="40"/>
        </w:rPr>
        <w:t>C</w:t>
      </w:r>
      <w:r w:rsidRPr="00AB11CC">
        <w:rPr>
          <w:rFonts w:ascii="EcuyerDAX" w:hAnsi="EcuyerDAX"/>
          <w:b/>
          <w:color w:val="5D8C97"/>
        </w:rPr>
        <w:t xml:space="preserve">OMUNALI DEI </w:t>
      </w:r>
      <w:r w:rsidRPr="002D1A29">
        <w:rPr>
          <w:rFonts w:ascii="EcuyerDAX" w:hAnsi="EcuyerDAX"/>
          <w:b/>
          <w:color w:val="FF0000"/>
          <w:sz w:val="40"/>
          <w:szCs w:val="40"/>
        </w:rPr>
        <w:t>R</w:t>
      </w:r>
      <w:r w:rsidRPr="00AB11CC">
        <w:rPr>
          <w:rFonts w:ascii="EcuyerDAX" w:hAnsi="EcuyerDAX"/>
          <w:b/>
          <w:color w:val="5D8C97"/>
        </w:rPr>
        <w:t>AGAZZI</w:t>
      </w:r>
    </w:p>
    <w:p w:rsidR="00A64645" w:rsidRDefault="00A64645" w:rsidP="00A64645">
      <w:pPr>
        <w:pStyle w:val="Titolo"/>
        <w:jc w:val="right"/>
        <w:rPr>
          <w:rFonts w:ascii="Verdana" w:hAnsi="Verdana" w:cs="Arial"/>
          <w:sz w:val="20"/>
        </w:rPr>
      </w:pPr>
    </w:p>
    <w:p w:rsidR="00A64645" w:rsidRPr="00A64645" w:rsidRDefault="00A64645" w:rsidP="00A64645">
      <w:pPr>
        <w:pStyle w:val="Titolo"/>
        <w:jc w:val="right"/>
        <w:rPr>
          <w:rFonts w:ascii="Verdana" w:hAnsi="Verdana" w:cs="Arial"/>
          <w:sz w:val="20"/>
        </w:rPr>
      </w:pPr>
      <w:r w:rsidRPr="00A64645">
        <w:rPr>
          <w:rFonts w:ascii="Verdana" w:hAnsi="Verdana" w:cs="Arial"/>
          <w:sz w:val="20"/>
        </w:rPr>
        <w:t>10 dicembre 2020</w:t>
      </w:r>
    </w:p>
    <w:p w:rsidR="00A64645" w:rsidRPr="00A64645" w:rsidRDefault="00A64645" w:rsidP="00A64645">
      <w:pPr>
        <w:pStyle w:val="Titolo"/>
        <w:jc w:val="right"/>
        <w:rPr>
          <w:rFonts w:ascii="Verdana" w:hAnsi="Verdana" w:cs="Arial"/>
          <w:sz w:val="20"/>
        </w:rPr>
      </w:pPr>
    </w:p>
    <w:p w:rsidR="00A64645" w:rsidRPr="00A64645" w:rsidRDefault="00A64645" w:rsidP="00A64645">
      <w:pPr>
        <w:pStyle w:val="Titolo"/>
        <w:jc w:val="right"/>
        <w:rPr>
          <w:rFonts w:ascii="Verdana" w:hAnsi="Verdana"/>
          <w:b/>
          <w:sz w:val="20"/>
        </w:rPr>
      </w:pPr>
      <w:r w:rsidRPr="00A64645">
        <w:rPr>
          <w:rFonts w:ascii="Verdana" w:hAnsi="Verdana"/>
          <w:b/>
          <w:sz w:val="20"/>
        </w:rPr>
        <w:t>Al Signor Presidente della Camera</w:t>
      </w:r>
    </w:p>
    <w:p w:rsidR="00A64645" w:rsidRPr="00A64645" w:rsidRDefault="00A64645" w:rsidP="00A64645">
      <w:pPr>
        <w:pStyle w:val="Titolo"/>
        <w:jc w:val="right"/>
        <w:rPr>
          <w:rFonts w:ascii="Verdana" w:hAnsi="Verdana"/>
          <w:b/>
          <w:sz w:val="20"/>
        </w:rPr>
      </w:pPr>
      <w:r w:rsidRPr="00A64645">
        <w:rPr>
          <w:rFonts w:ascii="Verdana" w:hAnsi="Verdana"/>
          <w:b/>
          <w:sz w:val="20"/>
        </w:rPr>
        <w:t>On. Roberto Fico</w:t>
      </w:r>
    </w:p>
    <w:p w:rsidR="00A64645" w:rsidRPr="00A64645" w:rsidRDefault="00A64645" w:rsidP="00A64645">
      <w:pPr>
        <w:pStyle w:val="Titolo"/>
        <w:jc w:val="right"/>
        <w:rPr>
          <w:rFonts w:ascii="Verdana" w:hAnsi="Verdana"/>
          <w:b/>
          <w:sz w:val="20"/>
        </w:rPr>
      </w:pPr>
      <w:r w:rsidRPr="00A64645">
        <w:rPr>
          <w:rFonts w:ascii="Verdana" w:hAnsi="Verdana"/>
          <w:b/>
          <w:sz w:val="20"/>
        </w:rPr>
        <w:t>Palazzo Montecitorio</w:t>
      </w:r>
    </w:p>
    <w:p w:rsidR="00A64645" w:rsidRPr="00A64645" w:rsidRDefault="00A64645" w:rsidP="00A64645">
      <w:pPr>
        <w:pStyle w:val="Titolo"/>
        <w:jc w:val="right"/>
        <w:rPr>
          <w:rFonts w:ascii="Verdana" w:hAnsi="Verdana" w:cs="Arial"/>
          <w:sz w:val="20"/>
        </w:rPr>
      </w:pPr>
      <w:r w:rsidRPr="00A64645">
        <w:rPr>
          <w:rFonts w:ascii="Verdana" w:hAnsi="Verdana"/>
          <w:b/>
          <w:sz w:val="20"/>
        </w:rPr>
        <w:t>ROMA</w:t>
      </w:r>
    </w:p>
    <w:p w:rsidR="00A64645" w:rsidRDefault="00A64645" w:rsidP="00A64645">
      <w:pPr>
        <w:pStyle w:val="Titolo"/>
        <w:jc w:val="right"/>
        <w:rPr>
          <w:rFonts w:ascii="Californian FB" w:hAnsi="Californian FB" w:cs="Arial"/>
          <w:sz w:val="28"/>
          <w:szCs w:val="28"/>
        </w:rPr>
      </w:pPr>
    </w:p>
    <w:p w:rsidR="00A64645" w:rsidRDefault="00A64645" w:rsidP="00A64645">
      <w:pPr>
        <w:pStyle w:val="Titolo"/>
        <w:jc w:val="right"/>
        <w:rPr>
          <w:rFonts w:ascii="Californian FB" w:hAnsi="Californian FB" w:cs="Arial"/>
          <w:sz w:val="28"/>
          <w:szCs w:val="28"/>
        </w:rPr>
      </w:pPr>
    </w:p>
    <w:p w:rsidR="00A64645" w:rsidRPr="00A64645" w:rsidRDefault="00A64645" w:rsidP="00A64645">
      <w:pPr>
        <w:pStyle w:val="Titolo"/>
        <w:jc w:val="left"/>
        <w:rPr>
          <w:rFonts w:ascii="Verdana" w:hAnsi="Verdana" w:cs="Arial"/>
          <w:b/>
          <w:i/>
          <w:szCs w:val="24"/>
        </w:rPr>
      </w:pPr>
      <w:r w:rsidRPr="00A64645">
        <w:rPr>
          <w:rFonts w:ascii="Verdana" w:hAnsi="Verdana" w:cs="Arial"/>
          <w:b/>
          <w:i/>
          <w:szCs w:val="24"/>
        </w:rPr>
        <w:t xml:space="preserve">Onorevole Signor Presidente </w:t>
      </w:r>
    </w:p>
    <w:p w:rsidR="00A64645" w:rsidRDefault="00A64645" w:rsidP="00A64645">
      <w:pPr>
        <w:pStyle w:val="Titolo"/>
        <w:jc w:val="left"/>
        <w:rPr>
          <w:rFonts w:ascii="Californian FB" w:hAnsi="Californian FB" w:cs="Arial"/>
          <w:sz w:val="28"/>
          <w:szCs w:val="28"/>
        </w:rPr>
      </w:pPr>
    </w:p>
    <w:p w:rsidR="00A64645" w:rsidRPr="00A64645" w:rsidRDefault="00A64645" w:rsidP="00A64645">
      <w:pPr>
        <w:pStyle w:val="Titolo"/>
        <w:ind w:firstLine="426"/>
        <w:jc w:val="both"/>
        <w:rPr>
          <w:rFonts w:ascii="Verdana" w:hAnsi="Verdana"/>
          <w:sz w:val="22"/>
          <w:szCs w:val="22"/>
        </w:rPr>
      </w:pPr>
      <w:r w:rsidRPr="00A64645">
        <w:rPr>
          <w:rFonts w:ascii="Verdana" w:hAnsi="Verdana"/>
          <w:sz w:val="22"/>
          <w:szCs w:val="22"/>
        </w:rPr>
        <w:t>Nel giorno che ricorda il 72° anniversario della Dichiarazione universale dei Diritti umani,  appresa la notizia della chiusura delle indagini per </w:t>
      </w:r>
      <w:hyperlink r:id="rId7" w:history="1">
        <w:r w:rsidRPr="00A64645">
          <w:rPr>
            <w:rStyle w:val="Collegamentoipertestuale"/>
            <w:rFonts w:ascii="Verdana" w:hAnsi="Verdana"/>
            <w:bCs/>
            <w:sz w:val="22"/>
            <w:szCs w:val="22"/>
            <w:bdr w:val="none" w:sz="0" w:space="0" w:color="auto" w:frame="1"/>
          </w:rPr>
          <w:t xml:space="preserve">il rapimento, le torture e l’omicidio di Giulio </w:t>
        </w:r>
        <w:proofErr w:type="spellStart"/>
        <w:r w:rsidRPr="00A64645">
          <w:rPr>
            <w:rStyle w:val="Collegamentoipertestuale"/>
            <w:rFonts w:ascii="Verdana" w:hAnsi="Verdana"/>
            <w:bCs/>
            <w:sz w:val="22"/>
            <w:szCs w:val="22"/>
            <w:bdr w:val="none" w:sz="0" w:space="0" w:color="auto" w:frame="1"/>
          </w:rPr>
          <w:t>Regeni</w:t>
        </w:r>
        <w:proofErr w:type="spellEnd"/>
      </w:hyperlink>
      <w:r w:rsidRPr="00A64645">
        <w:rPr>
          <w:rFonts w:ascii="Verdana" w:hAnsi="Verdana"/>
          <w:sz w:val="22"/>
          <w:szCs w:val="22"/>
        </w:rPr>
        <w:t xml:space="preserve"> , a  Lei, Signor Presidente,  che ha dimostrato sempre particolare attenzione al caso di Giulio </w:t>
      </w:r>
      <w:proofErr w:type="spellStart"/>
      <w:r w:rsidRPr="00A64645">
        <w:rPr>
          <w:rFonts w:ascii="Verdana" w:hAnsi="Verdana"/>
          <w:sz w:val="22"/>
          <w:szCs w:val="22"/>
        </w:rPr>
        <w:t>Regeni</w:t>
      </w:r>
      <w:proofErr w:type="spellEnd"/>
      <w:r w:rsidRPr="00A64645">
        <w:rPr>
          <w:rFonts w:ascii="Verdana" w:hAnsi="Verdana"/>
          <w:sz w:val="22"/>
          <w:szCs w:val="22"/>
        </w:rPr>
        <w:t>, i Ragazzi Sindaci affidano la richiesta di portare a compimento l’iter di giustizia che merita il nostro Amico e Collega, essendo stato anch’egli Sindaco dei Ragazzi di Fiumicello nel triennio 2001-2003.</w:t>
      </w:r>
    </w:p>
    <w:p w:rsidR="00A64645" w:rsidRPr="00A400F6" w:rsidRDefault="00A64645" w:rsidP="00A64645">
      <w:pPr>
        <w:pStyle w:val="Titolo"/>
        <w:jc w:val="both"/>
        <w:rPr>
          <w:rFonts w:ascii="Times New Roman" w:hAnsi="Times New Roman"/>
          <w:sz w:val="28"/>
          <w:szCs w:val="28"/>
        </w:rPr>
      </w:pPr>
    </w:p>
    <w:p w:rsidR="00A64645" w:rsidRPr="00A400F6" w:rsidRDefault="00A64645" w:rsidP="00A64645">
      <w:pPr>
        <w:pStyle w:val="Titolo"/>
        <w:rPr>
          <w:rFonts w:ascii="Times New Roman" w:hAnsi="Times New Roman"/>
          <w:sz w:val="28"/>
          <w:szCs w:val="28"/>
        </w:rPr>
      </w:pPr>
      <w:r w:rsidRPr="009E7CB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860017" cy="2171317"/>
            <wp:effectExtent l="0" t="0" r="6985" b="635"/>
            <wp:docPr id="1" name="Immagine 1" descr="Descrizione: Giulio Reg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iulio Rege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299" cy="220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45" w:rsidRPr="00A400F6" w:rsidRDefault="00A64645" w:rsidP="00A64645">
      <w:pPr>
        <w:pStyle w:val="Titolo"/>
        <w:jc w:val="both"/>
        <w:rPr>
          <w:rFonts w:ascii="Times New Roman" w:hAnsi="Times New Roman"/>
          <w:sz w:val="28"/>
          <w:szCs w:val="28"/>
        </w:rPr>
      </w:pPr>
      <w:r w:rsidRPr="00A400F6">
        <w:rPr>
          <w:rFonts w:ascii="Times New Roman" w:hAnsi="Times New Roman"/>
          <w:sz w:val="28"/>
          <w:szCs w:val="28"/>
        </w:rPr>
        <w:tab/>
      </w:r>
      <w:r w:rsidRPr="00A400F6">
        <w:rPr>
          <w:rFonts w:ascii="Times New Roman" w:hAnsi="Times New Roman"/>
          <w:sz w:val="28"/>
          <w:szCs w:val="28"/>
        </w:rPr>
        <w:tab/>
      </w:r>
    </w:p>
    <w:p w:rsidR="00A64645" w:rsidRPr="00A64645" w:rsidRDefault="00A64645" w:rsidP="00A64645">
      <w:pPr>
        <w:pStyle w:val="Titolo"/>
        <w:ind w:firstLine="426"/>
        <w:jc w:val="both"/>
        <w:rPr>
          <w:rFonts w:ascii="Verdana" w:hAnsi="Verdana"/>
          <w:sz w:val="22"/>
          <w:szCs w:val="22"/>
        </w:rPr>
      </w:pPr>
      <w:r w:rsidRPr="00A64645">
        <w:rPr>
          <w:rFonts w:ascii="Verdana" w:hAnsi="Verdana"/>
          <w:sz w:val="22"/>
          <w:szCs w:val="22"/>
        </w:rPr>
        <w:t xml:space="preserve">Il </w:t>
      </w:r>
      <w:r w:rsidRPr="00A64645">
        <w:rPr>
          <w:rFonts w:ascii="Verdana" w:hAnsi="Verdana"/>
          <w:b/>
          <w:sz w:val="22"/>
          <w:szCs w:val="22"/>
          <w:u w:val="single"/>
        </w:rPr>
        <w:t>CCR si dichiara “parte civile</w:t>
      </w:r>
      <w:r w:rsidRPr="00A64645">
        <w:rPr>
          <w:rFonts w:ascii="Verdana" w:hAnsi="Verdana"/>
          <w:sz w:val="22"/>
          <w:szCs w:val="22"/>
        </w:rPr>
        <w:t>” nel processo a sostegno della verità e della giustizia, denunciando gli errori commessi a causa del non corretto svolgimento delle indagini e delle falsità che dal 2016 hanno costellato la complessa vicenda, che nel tempo ha assunto carattere diplomatico e internazionale.</w:t>
      </w:r>
    </w:p>
    <w:p w:rsidR="00A64645" w:rsidRPr="00A64645" w:rsidRDefault="00A64645" w:rsidP="00A64645">
      <w:pPr>
        <w:pStyle w:val="Titolo"/>
        <w:ind w:firstLine="426"/>
        <w:jc w:val="both"/>
        <w:rPr>
          <w:rFonts w:ascii="Verdana" w:hAnsi="Verdana"/>
          <w:sz w:val="22"/>
          <w:szCs w:val="22"/>
        </w:rPr>
      </w:pPr>
      <w:r w:rsidRPr="00A64645">
        <w:rPr>
          <w:rFonts w:ascii="Verdana" w:hAnsi="Verdana"/>
          <w:sz w:val="22"/>
          <w:szCs w:val="22"/>
        </w:rPr>
        <w:t>Siamo vicini ai cari Genitori che stanno affrontando con ammirevole coraggio e forza il difficile cammino verso la verità.</w:t>
      </w:r>
    </w:p>
    <w:p w:rsidR="00A64645" w:rsidRPr="00A64645" w:rsidRDefault="00A64645" w:rsidP="00A64645">
      <w:pPr>
        <w:pStyle w:val="Titolo"/>
        <w:ind w:firstLine="426"/>
        <w:jc w:val="both"/>
        <w:rPr>
          <w:rFonts w:ascii="Verdana" w:hAnsi="Verdana"/>
          <w:sz w:val="22"/>
          <w:szCs w:val="22"/>
        </w:rPr>
      </w:pPr>
      <w:r w:rsidRPr="00A64645">
        <w:rPr>
          <w:rFonts w:ascii="Verdana" w:hAnsi="Verdana"/>
          <w:sz w:val="22"/>
          <w:szCs w:val="22"/>
        </w:rPr>
        <w:t>Il ricordo di Giulio e la sua testimonianza d’impegno e di ricerca del bene costituiscono per tutti i Ragazzi Sindaci una lezione da imitare ed un modello d’impegno civile da seguire.</w:t>
      </w:r>
      <w:bookmarkStart w:id="0" w:name="_GoBack"/>
      <w:bookmarkEnd w:id="0"/>
    </w:p>
    <w:p w:rsidR="00A64645" w:rsidRPr="00A64645" w:rsidRDefault="00A64645" w:rsidP="00A64645">
      <w:pPr>
        <w:pStyle w:val="Titolo"/>
        <w:ind w:firstLine="426"/>
        <w:jc w:val="both"/>
        <w:rPr>
          <w:rFonts w:ascii="Verdana" w:hAnsi="Verdana"/>
          <w:sz w:val="22"/>
          <w:szCs w:val="22"/>
        </w:rPr>
      </w:pPr>
      <w:r w:rsidRPr="00A64645">
        <w:rPr>
          <w:rFonts w:ascii="Verdana" w:hAnsi="Verdana"/>
          <w:sz w:val="22"/>
          <w:szCs w:val="22"/>
        </w:rPr>
        <w:t>Grato per la cortese attenzione che vorrà riservare a questa comunicazione, porgo distinti ossequi ed auguro un sempre proficuo lavoro per il miglior bene della nostra Italia.</w:t>
      </w:r>
    </w:p>
    <w:p w:rsidR="00A64645" w:rsidRDefault="00A64645" w:rsidP="00A64645">
      <w:pPr>
        <w:jc w:val="right"/>
        <w:rPr>
          <w:rFonts w:ascii="Verdana" w:hAnsi="Verdana"/>
          <w:sz w:val="22"/>
          <w:szCs w:val="22"/>
        </w:rPr>
      </w:pPr>
      <w:r w:rsidRPr="00A64645">
        <w:rPr>
          <w:rFonts w:ascii="Verdana" w:hAnsi="Verdana"/>
          <w:sz w:val="22"/>
          <w:szCs w:val="22"/>
        </w:rPr>
        <w:t>Il Preside Coordinatore</w:t>
      </w:r>
    </w:p>
    <w:p w:rsidR="00A64645" w:rsidRPr="00A64645" w:rsidRDefault="00A64645" w:rsidP="00A64645">
      <w:pPr>
        <w:jc w:val="right"/>
        <w:rPr>
          <w:rFonts w:ascii="Verdana" w:hAnsi="Verdana"/>
          <w:sz w:val="22"/>
          <w:szCs w:val="22"/>
        </w:rPr>
      </w:pPr>
      <w:r w:rsidRPr="00A64645">
        <w:rPr>
          <w:rFonts w:ascii="Verdana" w:hAnsi="Verdana"/>
          <w:i/>
          <w:sz w:val="22"/>
          <w:szCs w:val="22"/>
        </w:rPr>
        <w:t xml:space="preserve">Giuseppe </w:t>
      </w:r>
      <w:proofErr w:type="spellStart"/>
      <w:r w:rsidRPr="00A64645">
        <w:rPr>
          <w:rFonts w:ascii="Verdana" w:hAnsi="Verdana"/>
          <w:i/>
          <w:sz w:val="22"/>
          <w:szCs w:val="22"/>
        </w:rPr>
        <w:t>Adernò</w:t>
      </w:r>
      <w:proofErr w:type="spellEnd"/>
    </w:p>
    <w:sectPr w:rsidR="00A64645" w:rsidRPr="00A64645" w:rsidSect="009152FC">
      <w:footerReference w:type="default" r:id="rId9"/>
      <w:pgSz w:w="11906" w:h="16838"/>
      <w:pgMar w:top="426" w:right="1134" w:bottom="1134" w:left="1134" w:header="708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9B7" w:rsidRDefault="009739B7" w:rsidP="00A64645">
      <w:r>
        <w:separator/>
      </w:r>
    </w:p>
  </w:endnote>
  <w:endnote w:type="continuationSeparator" w:id="0">
    <w:p w:rsidR="009739B7" w:rsidRDefault="009739B7" w:rsidP="00A6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lleyAllegro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EcuyerDAX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645" w:rsidRPr="00A64645" w:rsidRDefault="00A64645" w:rsidP="00A64645">
    <w:pPr>
      <w:pStyle w:val="Titolo"/>
      <w:rPr>
        <w:rFonts w:ascii="Verdana" w:hAnsi="Verdana"/>
        <w:b/>
        <w:color w:val="4F81BD"/>
        <w:sz w:val="18"/>
        <w:szCs w:val="18"/>
      </w:rPr>
    </w:pPr>
    <w:r w:rsidRPr="00A64645">
      <w:rPr>
        <w:rFonts w:ascii="Verdana" w:hAnsi="Verdana"/>
        <w:b/>
        <w:color w:val="4F81BD"/>
        <w:sz w:val="18"/>
        <w:szCs w:val="18"/>
      </w:rPr>
      <w:t xml:space="preserve">Coordinatore CCR - Preside Giuseppe </w:t>
    </w:r>
    <w:proofErr w:type="spellStart"/>
    <w:r w:rsidRPr="00A64645">
      <w:rPr>
        <w:rFonts w:ascii="Verdana" w:hAnsi="Verdana"/>
        <w:b/>
        <w:color w:val="4F81BD"/>
        <w:sz w:val="18"/>
        <w:szCs w:val="18"/>
      </w:rPr>
      <w:t>Adernò</w:t>
    </w:r>
    <w:proofErr w:type="spellEnd"/>
  </w:p>
  <w:p w:rsidR="009152FC" w:rsidRDefault="00A64645" w:rsidP="00A64645">
    <w:pPr>
      <w:jc w:val="center"/>
      <w:rPr>
        <w:rFonts w:ascii="Verdana" w:hAnsi="Verdana"/>
        <w:b/>
        <w:color w:val="4F81BD"/>
        <w:sz w:val="18"/>
        <w:szCs w:val="18"/>
      </w:rPr>
    </w:pPr>
    <w:r w:rsidRPr="00A64645">
      <w:rPr>
        <w:rFonts w:ascii="Verdana" w:hAnsi="Verdana"/>
        <w:b/>
        <w:color w:val="4F81BD"/>
        <w:sz w:val="18"/>
        <w:szCs w:val="18"/>
      </w:rPr>
      <w:t>Via Enna,3/</w:t>
    </w:r>
    <w:proofErr w:type="gramStart"/>
    <w:r w:rsidRPr="00A64645">
      <w:rPr>
        <w:rFonts w:ascii="Verdana" w:hAnsi="Verdana"/>
        <w:b/>
        <w:color w:val="4F81BD"/>
        <w:sz w:val="18"/>
        <w:szCs w:val="18"/>
      </w:rPr>
      <w:t>C  -</w:t>
    </w:r>
    <w:proofErr w:type="gramEnd"/>
    <w:r w:rsidRPr="00A64645">
      <w:rPr>
        <w:rFonts w:ascii="Verdana" w:hAnsi="Verdana"/>
        <w:b/>
        <w:color w:val="4F81BD"/>
        <w:sz w:val="18"/>
        <w:szCs w:val="18"/>
      </w:rPr>
      <w:t xml:space="preserve"> 95128 CATANIA    Cell. 349 5608663    </w:t>
    </w:r>
  </w:p>
  <w:p w:rsidR="00A64645" w:rsidRPr="00A64645" w:rsidRDefault="009739B7" w:rsidP="00A64645">
    <w:pPr>
      <w:jc w:val="center"/>
      <w:rPr>
        <w:rStyle w:val="Collegamentoipertestuale"/>
        <w:rFonts w:ascii="Verdana" w:hAnsi="Verdana"/>
        <w:b/>
        <w:sz w:val="18"/>
        <w:szCs w:val="18"/>
      </w:rPr>
    </w:pPr>
    <w:hyperlink r:id="rId1" w:history="1">
      <w:r w:rsidR="00A64645" w:rsidRPr="00A64645">
        <w:rPr>
          <w:rStyle w:val="Collegamentoipertestuale"/>
          <w:rFonts w:ascii="Verdana" w:hAnsi="Verdana"/>
          <w:b/>
          <w:sz w:val="18"/>
          <w:szCs w:val="18"/>
        </w:rPr>
        <w:t>giuseppe.aderno1@gmail.com</w:t>
      </w:r>
    </w:hyperlink>
    <w:r w:rsidR="00A64645" w:rsidRPr="00A64645">
      <w:rPr>
        <w:rFonts w:ascii="Verdana" w:hAnsi="Verdana"/>
        <w:b/>
        <w:color w:val="4F81BD"/>
        <w:sz w:val="18"/>
        <w:szCs w:val="18"/>
      </w:rPr>
      <w:t xml:space="preserve"> -  </w:t>
    </w:r>
    <w:hyperlink r:id="rId2" w:history="1">
      <w:r w:rsidR="00A64645" w:rsidRPr="00A64645">
        <w:rPr>
          <w:rStyle w:val="Collegamentoipertestuale"/>
          <w:rFonts w:ascii="Verdana" w:hAnsi="Verdana"/>
          <w:b/>
          <w:sz w:val="18"/>
          <w:szCs w:val="18"/>
        </w:rPr>
        <w:t>ccr.consiglio.ragazzi@gmail.com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9B7" w:rsidRDefault="009739B7" w:rsidP="00A64645">
      <w:r>
        <w:separator/>
      </w:r>
    </w:p>
  </w:footnote>
  <w:footnote w:type="continuationSeparator" w:id="0">
    <w:p w:rsidR="009739B7" w:rsidRDefault="009739B7" w:rsidP="00A64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45"/>
    <w:rsid w:val="002F254C"/>
    <w:rsid w:val="009152FC"/>
    <w:rsid w:val="009739B7"/>
    <w:rsid w:val="00A64645"/>
    <w:rsid w:val="00A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9C8998-9396-4291-A363-286DFB66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4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A64645"/>
    <w:pPr>
      <w:jc w:val="center"/>
    </w:pPr>
    <w:rPr>
      <w:rFonts w:ascii="ShelleyAllegro BT" w:hAnsi="ShelleyAllegro BT"/>
      <w:szCs w:val="20"/>
    </w:rPr>
  </w:style>
  <w:style w:type="character" w:customStyle="1" w:styleId="TitoloCarattere">
    <w:name w:val="Titolo Carattere"/>
    <w:basedOn w:val="Carpredefinitoparagrafo"/>
    <w:link w:val="Titolo"/>
    <w:rsid w:val="00A64645"/>
    <w:rPr>
      <w:rFonts w:ascii="ShelleyAllegro BT" w:eastAsia="Times New Roman" w:hAnsi="ShelleyAllegro BT" w:cs="Times New Roman"/>
      <w:sz w:val="24"/>
      <w:szCs w:val="20"/>
      <w:lang w:eastAsia="it-IT"/>
    </w:rPr>
  </w:style>
  <w:style w:type="character" w:styleId="Collegamentoipertestuale">
    <w:name w:val="Hyperlink"/>
    <w:rsid w:val="00A6464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646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464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646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464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corriere.it/cronache/20_gennaio_24/giulio-regeni-silenzi-depistaggi-cosi-l-egitto-ha-bloccato-l-indagine-7baffc4c-3e8e-11ea-8542-4d802b9e331b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cr.consiglio.ragazzi@gmail.com" TargetMode="External"/><Relationship Id="rId1" Type="http://schemas.openxmlformats.org/officeDocument/2006/relationships/hyperlink" Target="mailto:giuseppe.aderno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OLIVA</dc:creator>
  <cp:keywords/>
  <dc:description/>
  <cp:lastModifiedBy>ANDREA GIUSEPPE OLIVA</cp:lastModifiedBy>
  <cp:revision>2</cp:revision>
  <dcterms:created xsi:type="dcterms:W3CDTF">2020-12-11T08:48:00Z</dcterms:created>
  <dcterms:modified xsi:type="dcterms:W3CDTF">2020-12-11T23:39:00Z</dcterms:modified>
</cp:coreProperties>
</file>