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SS-13-HB-MDO54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ANNO SCOLASTICO   2014/15                                                                                         2</w:t>
      </w:r>
      <w:r>
        <w:rPr>
          <w:rFonts w:ascii="Courier New" w:hAnsi="Courier New" w:cs="Courier New"/>
          <w:sz w:val="16"/>
          <w:szCs w:val="16"/>
        </w:rPr>
        <w:t>7</w:t>
      </w:r>
      <w:r>
        <w:rPr>
          <w:rFonts w:ascii="Courier New" w:hAnsi="Courier New" w:cs="Courier New"/>
          <w:sz w:val="16"/>
          <w:szCs w:val="16"/>
        </w:rPr>
        <w:t>/08/14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ASSEGNAZIONE PROVVISORIA PROVINCIALE - </w:t>
      </w:r>
      <w:r>
        <w:rPr>
          <w:rFonts w:ascii="Courier New" w:hAnsi="Courier New" w:cs="Courier New"/>
          <w:b/>
          <w:sz w:val="20"/>
          <w:szCs w:val="20"/>
        </w:rPr>
        <w:t>SCUOLA INFANZIA</w:t>
      </w:r>
      <w:r>
        <w:rPr>
          <w:rFonts w:ascii="Courier New" w:hAnsi="Courier New" w:cs="Courier New"/>
          <w:sz w:val="16"/>
          <w:szCs w:val="16"/>
        </w:rPr>
        <w:t xml:space="preserve">                                                PAG.  1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UFFICIO SCOLASTICO REGIONALE PER LA SICILIA                   UFFICIO SCOLASTICO PROVINCIALE : CATANIA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Si comunica che per mero errore materiale non è stat</w:t>
      </w:r>
      <w:r w:rsidR="007D4B0C">
        <w:rPr>
          <w:rFonts w:ascii="Courier New" w:hAnsi="Courier New" w:cs="Courier New"/>
          <w:sz w:val="16"/>
          <w:szCs w:val="16"/>
        </w:rPr>
        <w:t xml:space="preserve">a considerata </w:t>
      </w:r>
      <w:proofErr w:type="spellStart"/>
      <w:r w:rsidR="007D4B0C">
        <w:rPr>
          <w:rFonts w:ascii="Courier New" w:hAnsi="Courier New" w:cs="Courier New"/>
          <w:sz w:val="16"/>
          <w:szCs w:val="16"/>
        </w:rPr>
        <w:t>l’ass</w:t>
      </w:r>
      <w:proofErr w:type="spellEnd"/>
      <w:r w:rsidR="007D4B0C">
        <w:rPr>
          <w:rFonts w:ascii="Courier New" w:hAnsi="Courier New" w:cs="Courier New"/>
          <w:sz w:val="16"/>
          <w:szCs w:val="16"/>
        </w:rPr>
        <w:t>. provvisoria</w:t>
      </w:r>
      <w:r>
        <w:rPr>
          <w:rFonts w:ascii="Courier New" w:hAnsi="Courier New" w:cs="Courier New"/>
          <w:sz w:val="16"/>
          <w:szCs w:val="16"/>
        </w:rPr>
        <w:t xml:space="preserve"> dell’insegnante Ficarra Giuseppina. Durante il movimento delle assegnazioni provvisorie si è reso disponibile il posto comune presso l’I.C. Militello V.C., scuola richiesta dalla predetta docente</w:t>
      </w:r>
      <w:r w:rsidR="007D4B0C">
        <w:rPr>
          <w:rFonts w:ascii="Courier New" w:hAnsi="Courier New" w:cs="Courier New"/>
          <w:sz w:val="16"/>
          <w:szCs w:val="16"/>
        </w:rPr>
        <w:t>. P</w:t>
      </w:r>
      <w:r>
        <w:rPr>
          <w:rFonts w:ascii="Courier New" w:hAnsi="Courier New" w:cs="Courier New"/>
          <w:sz w:val="16"/>
          <w:szCs w:val="16"/>
        </w:rPr>
        <w:t>ertanto,</w:t>
      </w:r>
      <w:r w:rsidR="004E2572">
        <w:rPr>
          <w:rFonts w:ascii="Courier New" w:hAnsi="Courier New" w:cs="Courier New"/>
          <w:sz w:val="16"/>
          <w:szCs w:val="16"/>
        </w:rPr>
        <w:t xml:space="preserve">  </w:t>
      </w:r>
      <w:r w:rsidR="007D4B0C">
        <w:rPr>
          <w:rFonts w:ascii="Courier New" w:hAnsi="Courier New" w:cs="Courier New"/>
          <w:sz w:val="16"/>
          <w:szCs w:val="16"/>
        </w:rPr>
        <w:t>si procede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AE7B8D">
        <w:rPr>
          <w:rFonts w:ascii="Courier New" w:hAnsi="Courier New" w:cs="Courier New"/>
          <w:sz w:val="16"/>
          <w:szCs w:val="16"/>
        </w:rPr>
        <w:t>ad</w:t>
      </w:r>
      <w:r>
        <w:rPr>
          <w:rFonts w:ascii="Courier New" w:hAnsi="Courier New" w:cs="Courier New"/>
          <w:sz w:val="16"/>
          <w:szCs w:val="16"/>
        </w:rPr>
        <w:t xml:space="preserve"> effettuare </w:t>
      </w:r>
      <w:r w:rsidR="007D4B0C">
        <w:rPr>
          <w:rFonts w:ascii="Courier New" w:hAnsi="Courier New" w:cs="Courier New"/>
          <w:sz w:val="16"/>
          <w:szCs w:val="16"/>
        </w:rPr>
        <w:t>la conseguente integrazione:</w:t>
      </w:r>
    </w:p>
    <w:p w:rsidR="007D4B0C" w:rsidRDefault="007D4B0C" w:rsidP="003270C1">
      <w:pPr>
        <w:spacing w:after="0"/>
        <w:rPr>
          <w:rFonts w:ascii="Courier New" w:hAnsi="Courier New" w:cs="Courier New"/>
          <w:sz w:val="16"/>
          <w:szCs w:val="16"/>
        </w:rPr>
      </w:pP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(SCUOLA E TIPO POSTO)           IRICONG. ALTRI   CURE  I        IPOSTOI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1. FICARRA                    GIUSEPPINA         </w:t>
      </w:r>
      <w:r w:rsidR="00AE7B8D">
        <w:rPr>
          <w:rFonts w:ascii="Courier New" w:hAnsi="Courier New" w:cs="Courier New"/>
          <w:sz w:val="16"/>
          <w:szCs w:val="16"/>
        </w:rPr>
        <w:t xml:space="preserve">DA </w:t>
      </w:r>
      <w:r>
        <w:rPr>
          <w:rFonts w:ascii="Courier New" w:hAnsi="Courier New" w:cs="Courier New"/>
          <w:sz w:val="16"/>
          <w:szCs w:val="16"/>
        </w:rPr>
        <w:t xml:space="preserve">CTAA8AP00E-I.C. "SALVO BASSO"                    </w:t>
      </w:r>
      <w:r w:rsidR="00AE7B8D">
        <w:rPr>
          <w:rFonts w:ascii="Courier New" w:hAnsi="Courier New" w:cs="Courier New"/>
          <w:sz w:val="16"/>
          <w:szCs w:val="16"/>
        </w:rPr>
        <w:t>3.00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="00AE7B8D">
        <w:rPr>
          <w:rFonts w:ascii="Courier New" w:hAnsi="Courier New" w:cs="Courier New"/>
          <w:sz w:val="16"/>
          <w:szCs w:val="16"/>
        </w:rPr>
        <w:t xml:space="preserve">             (**)</w:t>
      </w:r>
    </w:p>
    <w:p w:rsidR="003270C1" w:rsidRDefault="003270C1" w:rsidP="003270C1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16/12/1970  CT                           </w:t>
      </w:r>
      <w:r w:rsidR="00AE7B8D">
        <w:rPr>
          <w:rFonts w:ascii="Courier New" w:hAnsi="Courier New" w:cs="Courier New"/>
          <w:sz w:val="16"/>
          <w:szCs w:val="16"/>
        </w:rPr>
        <w:t>A CTAA835004-IC CARRERA MILITELLO V.C.</w:t>
      </w:r>
      <w:r>
        <w:rPr>
          <w:rFonts w:ascii="Courier New" w:hAnsi="Courier New" w:cs="Courier New"/>
          <w:sz w:val="16"/>
          <w:szCs w:val="16"/>
        </w:rPr>
        <w:t xml:space="preserve"> COMUNE</w:t>
      </w:r>
      <w:r>
        <w:rPr>
          <w:rFonts w:ascii="Courier New" w:hAnsi="Courier New" w:cs="Courier New"/>
          <w:b/>
          <w:sz w:val="16"/>
          <w:szCs w:val="16"/>
        </w:rPr>
        <w:t xml:space="preserve">  </w:t>
      </w:r>
    </w:p>
    <w:p w:rsidR="00EC0CFB" w:rsidRDefault="00EC0CFB"/>
    <w:p w:rsidR="00AE7B8D" w:rsidRDefault="00AE7B8D"/>
    <w:p w:rsidR="00AE7B8D" w:rsidRDefault="00AE7B8D">
      <w:r>
        <w:t>(**)precedenza prevista dal contratto</w:t>
      </w:r>
    </w:p>
    <w:p w:rsidR="00AE7B8D" w:rsidRDefault="00AE7B8D"/>
    <w:p w:rsidR="00AE7B8D" w:rsidRDefault="00AE7B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bookmarkStart w:id="0" w:name="_GoBack"/>
      <w:bookmarkEnd w:id="0"/>
      <w:r>
        <w:t>Il Funzionario Amministrativo</w:t>
      </w:r>
    </w:p>
    <w:p w:rsidR="00AE7B8D" w:rsidRDefault="00AE7B8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Francesco Belluso</w:t>
      </w:r>
    </w:p>
    <w:sectPr w:rsidR="00AE7B8D" w:rsidSect="003270C1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938"/>
    <w:rsid w:val="003270C1"/>
    <w:rsid w:val="004E2572"/>
    <w:rsid w:val="007D4B0C"/>
    <w:rsid w:val="00AE7B8D"/>
    <w:rsid w:val="00B80938"/>
    <w:rsid w:val="00EC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0C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0C1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2014-08-27T08:56:00Z</cp:lastPrinted>
  <dcterms:created xsi:type="dcterms:W3CDTF">2014-08-27T08:17:00Z</dcterms:created>
  <dcterms:modified xsi:type="dcterms:W3CDTF">2014-08-27T08:56:00Z</dcterms:modified>
</cp:coreProperties>
</file>