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3AF" w:rsidRPr="00D24395" w:rsidRDefault="004D03AF" w:rsidP="006D50A0">
      <w:pPr>
        <w:pStyle w:val="Header"/>
        <w:widowControl/>
        <w:spacing w:after="0"/>
        <w:ind w:firstLine="0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pt">
            <v:imagedata r:id="rId4" o:title=""/>
          </v:shape>
        </w:pict>
      </w:r>
    </w:p>
    <w:p w:rsidR="004D03AF" w:rsidRPr="00662FC7" w:rsidRDefault="004D03AF" w:rsidP="00924872">
      <w:pPr>
        <w:pStyle w:val="Header"/>
        <w:widowControl/>
        <w:spacing w:after="0" w:line="320" w:lineRule="exact"/>
        <w:ind w:firstLine="0"/>
        <w:jc w:val="center"/>
        <w:rPr>
          <w:b/>
          <w:bCs/>
          <w:sz w:val="28"/>
          <w:szCs w:val="28"/>
        </w:rPr>
      </w:pPr>
      <w:r w:rsidRPr="00662FC7">
        <w:rPr>
          <w:rFonts w:ascii="English111 Adagio BT" w:hAnsi="English111 Adagio BT" w:cs="English111 Adagio BT"/>
          <w:b/>
          <w:bCs/>
          <w:sz w:val="28"/>
          <w:szCs w:val="28"/>
        </w:rPr>
        <w:t xml:space="preserve">Ministero dell’Istruzione, dell’Università e della Ricerca </w:t>
      </w:r>
    </w:p>
    <w:p w:rsidR="004D03AF" w:rsidRPr="006D50A0" w:rsidRDefault="004D03AF" w:rsidP="006D50A0">
      <w:pPr>
        <w:pStyle w:val="Header"/>
        <w:widowControl/>
        <w:spacing w:after="0" w:line="440" w:lineRule="exact"/>
        <w:ind w:firstLine="0"/>
        <w:jc w:val="center"/>
        <w:rPr>
          <w:rFonts w:ascii="English111 Adagio BT" w:hAnsi="English111 Adagio BT" w:cs="English111 Adagio BT"/>
          <w:b/>
          <w:bCs/>
          <w:sz w:val="40"/>
          <w:szCs w:val="40"/>
        </w:rPr>
      </w:pPr>
      <w:r w:rsidRPr="006D50A0">
        <w:rPr>
          <w:rFonts w:ascii="English111 Adagio BT" w:hAnsi="English111 Adagio BT" w:cs="English111 Adagio BT"/>
          <w:b/>
          <w:bCs/>
          <w:sz w:val="40"/>
          <w:szCs w:val="40"/>
        </w:rPr>
        <w:t xml:space="preserve">Ufficio Scolastico Regionale per </w:t>
      </w:r>
      <w:smartTag w:uri="urn:schemas-microsoft-com:office:smarttags" w:element="PersonName">
        <w:smartTagPr>
          <w:attr w:name="ProductID" w:val="la Sicilia"/>
        </w:smartTagPr>
        <w:r w:rsidRPr="006D50A0">
          <w:rPr>
            <w:rFonts w:ascii="English111 Adagio BT" w:hAnsi="English111 Adagio BT" w:cs="English111 Adagio BT"/>
            <w:b/>
            <w:bCs/>
            <w:sz w:val="40"/>
            <w:szCs w:val="40"/>
          </w:rPr>
          <w:t>la Sicilia</w:t>
        </w:r>
      </w:smartTag>
      <w:r>
        <w:rPr>
          <w:rFonts w:ascii="English111 Adagio BT" w:hAnsi="English111 Adagio BT" w:cs="English111 Adagio BT"/>
          <w:b/>
          <w:bCs/>
          <w:sz w:val="40"/>
          <w:szCs w:val="40"/>
        </w:rPr>
        <w:t xml:space="preserve"> </w:t>
      </w:r>
    </w:p>
    <w:p w:rsidR="004D03AF" w:rsidRDefault="004D03AF" w:rsidP="006D50A0">
      <w:pPr>
        <w:pStyle w:val="Header"/>
        <w:widowControl/>
        <w:spacing w:after="0" w:line="440" w:lineRule="exact"/>
        <w:ind w:firstLine="0"/>
        <w:jc w:val="center"/>
        <w:rPr>
          <w:b/>
          <w:bCs/>
        </w:rPr>
      </w:pPr>
      <w:r w:rsidRPr="003E1DF0">
        <w:rPr>
          <w:rFonts w:ascii="English111 Adagio BT" w:hAnsi="English111 Adagio BT" w:cs="English111 Adagio BT"/>
          <w:b/>
          <w:bCs/>
          <w:sz w:val="36"/>
          <w:szCs w:val="36"/>
        </w:rPr>
        <w:t>Ufficio</w:t>
      </w:r>
      <w:r>
        <w:rPr>
          <w:rFonts w:ascii="English111 Adagio BT" w:hAnsi="English111 Adagio BT" w:cs="English111 Adagio BT"/>
          <w:b/>
          <w:bCs/>
          <w:sz w:val="48"/>
          <w:szCs w:val="48"/>
        </w:rPr>
        <w:t xml:space="preserve"> </w:t>
      </w:r>
      <w:r w:rsidRPr="003E1DF0">
        <w:rPr>
          <w:rFonts w:ascii="Courier" w:hAnsi="Courier" w:cs="Courier"/>
          <w:b/>
          <w:bCs/>
          <w:i/>
          <w:iCs/>
          <w:sz w:val="28"/>
          <w:szCs w:val="28"/>
        </w:rPr>
        <w:t>XII</w:t>
      </w:r>
      <w:r w:rsidRPr="001214CC">
        <w:rPr>
          <w:rFonts w:ascii="English111 Adagio BT" w:hAnsi="English111 Adagio BT" w:cs="English111 Adagio BT"/>
          <w:b/>
          <w:bCs/>
          <w:sz w:val="48"/>
          <w:szCs w:val="48"/>
        </w:rPr>
        <w:t xml:space="preserve"> </w:t>
      </w:r>
      <w:r w:rsidRPr="00D24395">
        <w:rPr>
          <w:rFonts w:ascii="English111 Adagio BT" w:hAnsi="English111 Adagio BT" w:cs="English111 Adagio BT"/>
          <w:b/>
          <w:bCs/>
          <w:sz w:val="36"/>
          <w:szCs w:val="36"/>
        </w:rPr>
        <w:br/>
      </w:r>
      <w:r>
        <w:rPr>
          <w:rFonts w:ascii="English111 Adagio BT" w:hAnsi="English111 Adagio BT" w:cs="English111 Adagio BT"/>
          <w:b/>
          <w:bCs/>
          <w:sz w:val="48"/>
          <w:szCs w:val="48"/>
        </w:rPr>
        <w:t>Ambito</w:t>
      </w:r>
      <w:r w:rsidRPr="00D24395">
        <w:rPr>
          <w:rFonts w:ascii="English111 Adagio BT" w:hAnsi="English111 Adagio BT" w:cs="English111 Adagio BT"/>
          <w:b/>
          <w:bCs/>
          <w:sz w:val="48"/>
          <w:szCs w:val="48"/>
        </w:rPr>
        <w:t xml:space="preserve"> </w:t>
      </w:r>
      <w:r>
        <w:rPr>
          <w:rFonts w:ascii="English111 Adagio BT" w:hAnsi="English111 Adagio BT" w:cs="English111 Adagio BT"/>
          <w:b/>
          <w:bCs/>
          <w:sz w:val="48"/>
          <w:szCs w:val="48"/>
        </w:rPr>
        <w:t xml:space="preserve">Territoriale per </w:t>
      </w:r>
      <w:smartTag w:uri="urn:schemas-microsoft-com:office:smarttags" w:element="PersonName">
        <w:smartTagPr>
          <w:attr w:name="ProductID" w:val="la Provincia"/>
        </w:smartTagPr>
        <w:r>
          <w:rPr>
            <w:rFonts w:ascii="English111 Adagio BT" w:hAnsi="English111 Adagio BT" w:cs="English111 Adagio BT"/>
            <w:b/>
            <w:bCs/>
            <w:sz w:val="48"/>
            <w:szCs w:val="48"/>
          </w:rPr>
          <w:t xml:space="preserve">la </w:t>
        </w:r>
        <w:r w:rsidRPr="00D24395">
          <w:rPr>
            <w:rFonts w:ascii="English111 Adagio BT" w:hAnsi="English111 Adagio BT" w:cs="English111 Adagio BT"/>
            <w:b/>
            <w:bCs/>
            <w:sz w:val="48"/>
            <w:szCs w:val="48"/>
          </w:rPr>
          <w:t>Provincia</w:t>
        </w:r>
      </w:smartTag>
      <w:r w:rsidRPr="00D24395">
        <w:rPr>
          <w:rFonts w:ascii="English111 Adagio BT" w:hAnsi="English111 Adagio BT" w:cs="English111 Adagio BT"/>
          <w:b/>
          <w:bCs/>
          <w:sz w:val="48"/>
          <w:szCs w:val="48"/>
        </w:rPr>
        <w:t xml:space="preserve"> di Catania</w:t>
      </w:r>
    </w:p>
    <w:p w:rsidR="004D03AF" w:rsidRPr="00D9574B" w:rsidRDefault="004D03AF" w:rsidP="00AF1B4E">
      <w:pPr>
        <w:pStyle w:val="Header"/>
        <w:widowControl/>
        <w:spacing w:line="280" w:lineRule="exact"/>
        <w:ind w:firstLine="0"/>
        <w:jc w:val="center"/>
        <w:rPr>
          <w:sz w:val="16"/>
          <w:szCs w:val="16"/>
        </w:rPr>
      </w:pPr>
      <w:r w:rsidRPr="006D50A0">
        <w:t xml:space="preserve">Via N. Coviello n. 15/a, 95128 Catania </w:t>
      </w:r>
      <w:r>
        <w:rPr>
          <w:rFonts w:ascii="English111 Adagio BT" w:hAnsi="English111 Adagio BT" w:cs="English111 Adagio BT"/>
          <w:sz w:val="36"/>
          <w:szCs w:val="36"/>
        </w:rPr>
        <w:t xml:space="preserve">- </w:t>
      </w:r>
      <w:r w:rsidRPr="003E1DF0">
        <w:t>Telefono 0957161111 – Fax 095 446402</w:t>
      </w:r>
      <w:r>
        <w:t xml:space="preserve">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03AF" w:rsidRPr="007B633C" w:rsidRDefault="004D03AF" w:rsidP="007B633C">
      <w:pPr>
        <w:jc w:val="both"/>
      </w:pPr>
      <w:r w:rsidRPr="007B633C">
        <w:t xml:space="preserve">Settore II grado </w:t>
      </w:r>
    </w:p>
    <w:p w:rsidR="004D03AF" w:rsidRPr="007B633C" w:rsidRDefault="004D03AF" w:rsidP="007B633C">
      <w:pPr>
        <w:jc w:val="both"/>
      </w:pPr>
      <w:r w:rsidRPr="007B633C">
        <w:t>PROT.</w:t>
      </w:r>
      <w:r>
        <w:t xml:space="preserve"> 2701/1</w:t>
      </w:r>
      <w:r w:rsidRPr="007B633C">
        <w:tab/>
      </w:r>
      <w:r w:rsidRPr="007B633C">
        <w:tab/>
      </w:r>
      <w:r w:rsidRPr="007B633C">
        <w:tab/>
      </w:r>
      <w:r w:rsidRPr="007B633C">
        <w:tab/>
      </w:r>
      <w:r w:rsidRPr="007B633C">
        <w:tab/>
      </w:r>
      <w:r w:rsidRPr="007B633C">
        <w:tab/>
      </w:r>
      <w:r w:rsidRPr="007B633C">
        <w:tab/>
        <w:t xml:space="preserve">CATANIA,   </w:t>
      </w:r>
      <w:r>
        <w:t>03</w:t>
      </w:r>
      <w:r w:rsidRPr="007B633C">
        <w:t>/06/201</w:t>
      </w:r>
      <w:r>
        <w:t>3</w:t>
      </w:r>
    </w:p>
    <w:p w:rsidR="004D03AF" w:rsidRPr="007B633C" w:rsidRDefault="004D03AF" w:rsidP="007B633C">
      <w:pPr>
        <w:jc w:val="both"/>
      </w:pPr>
    </w:p>
    <w:p w:rsidR="004D03AF" w:rsidRPr="007B633C" w:rsidRDefault="004D03AF" w:rsidP="007B633C">
      <w:pPr>
        <w:jc w:val="both"/>
      </w:pPr>
      <w:r w:rsidRPr="007B633C">
        <w:t xml:space="preserve"> </w:t>
      </w:r>
    </w:p>
    <w:p w:rsidR="004D03AF" w:rsidRPr="007B633C" w:rsidRDefault="004D03AF" w:rsidP="007B633C">
      <w:pPr>
        <w:jc w:val="right"/>
      </w:pPr>
      <w:r w:rsidRPr="007B633C">
        <w:t>AI DIRIGENTI SCOLASTICI</w:t>
      </w:r>
    </w:p>
    <w:p w:rsidR="004D03AF" w:rsidRPr="007B633C" w:rsidRDefault="004D03AF" w:rsidP="007B633C">
      <w:pPr>
        <w:jc w:val="right"/>
      </w:pPr>
      <w:r w:rsidRPr="007B633C">
        <w:t>DEGLI ISTITUTI DI ISTRUZIONE</w:t>
      </w:r>
    </w:p>
    <w:p w:rsidR="004D03AF" w:rsidRPr="007B633C" w:rsidRDefault="004D03AF" w:rsidP="007B633C">
      <w:pPr>
        <w:jc w:val="right"/>
      </w:pPr>
      <w:r w:rsidRPr="007B633C">
        <w:t xml:space="preserve">SECONDARIA DI II GRADO DI </w:t>
      </w:r>
    </w:p>
    <w:p w:rsidR="004D03AF" w:rsidRPr="007B633C" w:rsidRDefault="004D03AF" w:rsidP="007B633C">
      <w:pPr>
        <w:jc w:val="right"/>
        <w:rPr>
          <w:b/>
          <w:bCs/>
        </w:rPr>
      </w:pPr>
      <w:r w:rsidRPr="007B633C">
        <w:rPr>
          <w:b/>
          <w:bCs/>
        </w:rPr>
        <w:t>CATANIA E PROVINCIA</w:t>
      </w:r>
    </w:p>
    <w:p w:rsidR="004D03AF" w:rsidRPr="007B633C" w:rsidRDefault="004D03AF" w:rsidP="007B633C">
      <w:pPr>
        <w:jc w:val="both"/>
        <w:rPr>
          <w:b/>
          <w:bCs/>
        </w:rPr>
      </w:pPr>
    </w:p>
    <w:p w:rsidR="004D03AF" w:rsidRPr="007B633C" w:rsidRDefault="004D03AF" w:rsidP="007B633C">
      <w:pPr>
        <w:jc w:val="both"/>
        <w:rPr>
          <w:b/>
          <w:bCs/>
        </w:rPr>
      </w:pPr>
    </w:p>
    <w:p w:rsidR="004D03AF" w:rsidRPr="007B633C" w:rsidRDefault="004D03AF" w:rsidP="007B633C">
      <w:pPr>
        <w:jc w:val="both"/>
      </w:pPr>
      <w:r w:rsidRPr="007B633C">
        <w:t>OGGETTO: Operazioni di mobilità anno scolastico 201</w:t>
      </w:r>
      <w:r>
        <w:t>3</w:t>
      </w:r>
      <w:r w:rsidRPr="007B633C">
        <w:t>/1</w:t>
      </w:r>
      <w:r>
        <w:t>4</w:t>
      </w:r>
    </w:p>
    <w:p w:rsidR="004D03AF" w:rsidRPr="007B633C" w:rsidRDefault="004D03AF" w:rsidP="007B633C">
      <w:pPr>
        <w:tabs>
          <w:tab w:val="left" w:pos="1276"/>
        </w:tabs>
        <w:jc w:val="both"/>
      </w:pPr>
      <w:r w:rsidRPr="007B633C">
        <w:tab/>
        <w:t>Individuazione docenti soprannumerari.</w:t>
      </w:r>
    </w:p>
    <w:p w:rsidR="004D03AF" w:rsidRPr="007B633C" w:rsidRDefault="004D03AF" w:rsidP="007B633C">
      <w:pPr>
        <w:tabs>
          <w:tab w:val="left" w:pos="1276"/>
        </w:tabs>
        <w:jc w:val="both"/>
      </w:pPr>
    </w:p>
    <w:p w:rsidR="004D03AF" w:rsidRPr="007B633C" w:rsidRDefault="004D03AF" w:rsidP="007B633C">
      <w:pPr>
        <w:tabs>
          <w:tab w:val="left" w:pos="1276"/>
        </w:tabs>
        <w:ind w:left="720"/>
        <w:jc w:val="both"/>
        <w:rPr>
          <w:b/>
          <w:bCs/>
        </w:rPr>
      </w:pPr>
      <w:r w:rsidRPr="007B633C">
        <w:tab/>
      </w:r>
      <w:r w:rsidRPr="007B633C">
        <w:rPr>
          <w:b/>
          <w:bCs/>
        </w:rPr>
        <w:t xml:space="preserve">Con </w:t>
      </w:r>
      <w:r>
        <w:rPr>
          <w:b/>
          <w:bCs/>
        </w:rPr>
        <w:t xml:space="preserve">O.M. n.9 </w:t>
      </w:r>
      <w:r w:rsidRPr="007B633C">
        <w:rPr>
          <w:b/>
          <w:bCs/>
        </w:rPr>
        <w:t xml:space="preserve">prot. </w:t>
      </w:r>
      <w:r>
        <w:rPr>
          <w:b/>
          <w:bCs/>
        </w:rPr>
        <w:t>2547</w:t>
      </w:r>
      <w:r w:rsidRPr="007B633C">
        <w:rPr>
          <w:b/>
          <w:bCs/>
        </w:rPr>
        <w:t xml:space="preserve"> del 1</w:t>
      </w:r>
      <w:r>
        <w:rPr>
          <w:b/>
          <w:bCs/>
        </w:rPr>
        <w:t>3</w:t>
      </w:r>
      <w:r w:rsidRPr="007B633C">
        <w:rPr>
          <w:b/>
          <w:bCs/>
        </w:rPr>
        <w:t>/</w:t>
      </w:r>
      <w:r>
        <w:rPr>
          <w:b/>
          <w:bCs/>
        </w:rPr>
        <w:t>03</w:t>
      </w:r>
      <w:r w:rsidRPr="007B633C">
        <w:rPr>
          <w:b/>
          <w:bCs/>
        </w:rPr>
        <w:t>/201</w:t>
      </w:r>
      <w:r>
        <w:rPr>
          <w:b/>
          <w:bCs/>
        </w:rPr>
        <w:t>3</w:t>
      </w:r>
      <w:r w:rsidRPr="007B633C">
        <w:rPr>
          <w:b/>
          <w:bCs/>
        </w:rPr>
        <w:t xml:space="preserve">, il MIUR </w:t>
      </w:r>
      <w:r>
        <w:rPr>
          <w:b/>
          <w:bCs/>
        </w:rPr>
        <w:t xml:space="preserve">è stato </w:t>
      </w:r>
      <w:r w:rsidRPr="007B633C">
        <w:rPr>
          <w:b/>
          <w:bCs/>
        </w:rPr>
        <w:t xml:space="preserve"> fissato al 2</w:t>
      </w:r>
      <w:r>
        <w:rPr>
          <w:b/>
          <w:bCs/>
        </w:rPr>
        <w:t>0</w:t>
      </w:r>
      <w:r w:rsidRPr="007B633C">
        <w:rPr>
          <w:b/>
          <w:bCs/>
        </w:rPr>
        <w:t xml:space="preserve"> giugno 201</w:t>
      </w:r>
      <w:r>
        <w:rPr>
          <w:b/>
          <w:bCs/>
        </w:rPr>
        <w:t>3</w:t>
      </w:r>
      <w:r w:rsidRPr="007B633C">
        <w:rPr>
          <w:b/>
          <w:bCs/>
        </w:rPr>
        <w:t xml:space="preserve"> il termine ultimo per l’acquisizione al SIDI delle domande di mobilità</w:t>
      </w:r>
      <w:r>
        <w:rPr>
          <w:b/>
          <w:bCs/>
        </w:rPr>
        <w:t>.</w:t>
      </w:r>
    </w:p>
    <w:p w:rsidR="004D03AF" w:rsidRPr="007B633C" w:rsidRDefault="004D03AF" w:rsidP="007B633C">
      <w:pPr>
        <w:ind w:left="708"/>
        <w:jc w:val="both"/>
        <w:rPr>
          <w:b/>
          <w:bCs/>
        </w:rPr>
      </w:pPr>
      <w:r w:rsidRPr="007B633C">
        <w:t xml:space="preserve">           Ciò premesso, si invitano le SS.LL a notificare  immediatamente la posizione di  soprannumero</w:t>
      </w:r>
      <w:r>
        <w:t>, di cui all’allegato file,</w:t>
      </w:r>
      <w:r w:rsidRPr="007B633C">
        <w:t xml:space="preserve"> ai docenti interessat</w:t>
      </w:r>
      <w:r>
        <w:t>i,</w:t>
      </w:r>
      <w:r w:rsidRPr="007B633C">
        <w:t xml:space="preserve"> sulla base delle graduatorie d'Istituto già compilate, avvertendoli che in caso di riassorbimento della posizione di soprannumero, </w:t>
      </w:r>
      <w:r w:rsidRPr="007B633C">
        <w:rPr>
          <w:b/>
          <w:bCs/>
        </w:rPr>
        <w:t>la domanda presentata non sarà presa in considerazione.</w:t>
      </w:r>
    </w:p>
    <w:p w:rsidR="004D03AF" w:rsidRPr="007B633C" w:rsidRDefault="004D03AF" w:rsidP="007B633C">
      <w:pPr>
        <w:ind w:left="708"/>
        <w:jc w:val="both"/>
      </w:pPr>
      <w:r w:rsidRPr="007B633C">
        <w:t xml:space="preserve">A tal fine,  si ricorda che il docente soprannumerario può, </w:t>
      </w:r>
      <w:r w:rsidRPr="007B633C">
        <w:rPr>
          <w:b/>
          <w:bCs/>
          <w:u w:val="single"/>
        </w:rPr>
        <w:t>in alternativa</w:t>
      </w:r>
      <w:r w:rsidRPr="007B633C">
        <w:t>:</w:t>
      </w:r>
    </w:p>
    <w:p w:rsidR="004D03AF" w:rsidRPr="007B633C" w:rsidRDefault="004D03AF" w:rsidP="007B633C">
      <w:pPr>
        <w:ind w:left="708"/>
        <w:jc w:val="both"/>
      </w:pPr>
      <w:r w:rsidRPr="007B633C">
        <w:t>a)</w:t>
      </w:r>
      <w:r w:rsidRPr="007B633C">
        <w:rPr>
          <w:b/>
          <w:bCs/>
        </w:rPr>
        <w:t>presentare una nuova istanza di mobilità</w:t>
      </w:r>
      <w:r w:rsidRPr="007B633C">
        <w:t xml:space="preserve">, avendo cura di compilare i punti </w:t>
      </w:r>
      <w:r w:rsidRPr="007B633C">
        <w:rPr>
          <w:b/>
          <w:bCs/>
          <w:u w:val="single"/>
        </w:rPr>
        <w:t>20 e 22</w:t>
      </w:r>
      <w:r w:rsidRPr="007B633C">
        <w:t xml:space="preserve"> del modulo domanda;</w:t>
      </w:r>
    </w:p>
    <w:p w:rsidR="004D03AF" w:rsidRPr="007B633C" w:rsidRDefault="004D03AF" w:rsidP="007B633C">
      <w:pPr>
        <w:ind w:left="708"/>
        <w:jc w:val="both"/>
      </w:pPr>
      <w:r w:rsidRPr="007B633C">
        <w:t>b)</w:t>
      </w:r>
      <w:r w:rsidRPr="007B633C">
        <w:rPr>
          <w:b/>
          <w:bCs/>
        </w:rPr>
        <w:t>Dichiarare per iscritto che intende confermare  senza alcuna modifica</w:t>
      </w:r>
      <w:r w:rsidRPr="007B633C">
        <w:t>, la domanda presentata in precedenza;</w:t>
      </w:r>
    </w:p>
    <w:p w:rsidR="004D03AF" w:rsidRPr="007B633C" w:rsidRDefault="004D03AF" w:rsidP="007B633C">
      <w:pPr>
        <w:ind w:left="708"/>
        <w:jc w:val="both"/>
        <w:rPr>
          <w:b/>
          <w:bCs/>
          <w:u w:val="single"/>
        </w:rPr>
      </w:pPr>
      <w:r w:rsidRPr="007B633C">
        <w:rPr>
          <w:b/>
          <w:bCs/>
          <w:u w:val="single"/>
        </w:rPr>
        <w:t xml:space="preserve">Le domande di trasferimento dei docenti soprannumerari o le dichiarazioni di conferma delle domande in precedenza presentate, unitamente alle graduatorie di </w:t>
      </w:r>
      <w:r>
        <w:rPr>
          <w:b/>
          <w:bCs/>
          <w:u w:val="single"/>
        </w:rPr>
        <w:t>istituto,</w:t>
      </w:r>
      <w:r w:rsidRPr="007B633C">
        <w:rPr>
          <w:b/>
          <w:bCs/>
          <w:u w:val="single"/>
        </w:rPr>
        <w:t xml:space="preserve"> dovranno improrogabilmente pervenire, brevi  manu, all’Ufficio Scolastico provinciale di Catania (Via Coviello 15 - piano 5 -  stanza n.52) entro e non oltre  il  </w:t>
      </w:r>
      <w:r>
        <w:rPr>
          <w:b/>
          <w:bCs/>
          <w:u w:val="single"/>
        </w:rPr>
        <w:t>7</w:t>
      </w:r>
      <w:r w:rsidRPr="007B633C">
        <w:rPr>
          <w:b/>
          <w:bCs/>
          <w:u w:val="single"/>
        </w:rPr>
        <w:t xml:space="preserve"> giugno 201</w:t>
      </w:r>
      <w:r>
        <w:rPr>
          <w:b/>
          <w:bCs/>
          <w:u w:val="single"/>
        </w:rPr>
        <w:t>3</w:t>
      </w:r>
      <w:r w:rsidRPr="007B633C">
        <w:rPr>
          <w:b/>
          <w:bCs/>
          <w:u w:val="single"/>
        </w:rPr>
        <w:t xml:space="preserve"> ore 12,00.</w:t>
      </w:r>
    </w:p>
    <w:p w:rsidR="004D03AF" w:rsidRPr="007B633C" w:rsidRDefault="004D03AF" w:rsidP="007B633C">
      <w:pPr>
        <w:ind w:left="708"/>
        <w:jc w:val="both"/>
        <w:rPr>
          <w:b/>
          <w:bCs/>
          <w:u w:val="single"/>
        </w:rPr>
      </w:pPr>
      <w:r w:rsidRPr="007B633C">
        <w:rPr>
          <w:b/>
          <w:bCs/>
          <w:u w:val="single"/>
        </w:rPr>
        <w:t xml:space="preserve">       In considerazione dell’esiguità del tempo a disposizione di questo ufficio per le operazioni di competenza e del considerevole numero di soprannumerari, si confida nella fattiva collaborazione delle SS.LL, affinchè gli atti richiesti (con particolare riguardo alle posizioni di soprannumero già  definite), possano pervenire</w:t>
      </w:r>
      <w:r>
        <w:rPr>
          <w:b/>
          <w:bCs/>
          <w:u w:val="single"/>
        </w:rPr>
        <w:t xml:space="preserve"> tempestivamente entro il termine di scadenza</w:t>
      </w:r>
      <w:r w:rsidRPr="007B633C">
        <w:rPr>
          <w:b/>
          <w:bCs/>
          <w:u w:val="single"/>
        </w:rPr>
        <w:t xml:space="preserve"> fissat</w:t>
      </w:r>
      <w:r>
        <w:rPr>
          <w:b/>
          <w:bCs/>
          <w:u w:val="single"/>
        </w:rPr>
        <w:t>o</w:t>
      </w:r>
      <w:r w:rsidRPr="007B633C">
        <w:rPr>
          <w:b/>
          <w:bCs/>
          <w:u w:val="single"/>
        </w:rPr>
        <w:t>.</w:t>
      </w:r>
    </w:p>
    <w:p w:rsidR="004D03AF" w:rsidRPr="007B633C" w:rsidRDefault="004D03AF" w:rsidP="007B633C">
      <w:pPr>
        <w:ind w:left="708"/>
        <w:jc w:val="both"/>
        <w:rPr>
          <w:b/>
          <w:bCs/>
          <w:u w:val="single"/>
        </w:rPr>
      </w:pPr>
    </w:p>
    <w:p w:rsidR="004D03AF" w:rsidRPr="007B633C" w:rsidRDefault="004D03AF" w:rsidP="007B633C">
      <w:pPr>
        <w:jc w:val="both"/>
      </w:pPr>
      <w:r w:rsidRPr="007B633C">
        <w:tab/>
      </w:r>
      <w:r w:rsidRPr="007B633C">
        <w:tab/>
      </w:r>
      <w:r w:rsidRPr="007B633C">
        <w:tab/>
      </w:r>
      <w:r w:rsidRPr="007B633C">
        <w:tab/>
      </w:r>
      <w:r w:rsidRPr="007B633C">
        <w:tab/>
      </w:r>
      <w:r w:rsidRPr="007B633C">
        <w:tab/>
        <w:t>IL  FUNZIONARIO AMMINISTRATIVO</w:t>
      </w:r>
    </w:p>
    <w:p w:rsidR="004D03AF" w:rsidRPr="007B633C" w:rsidRDefault="004D03AF" w:rsidP="007B633C">
      <w:pPr>
        <w:jc w:val="both"/>
      </w:pPr>
      <w:r w:rsidRPr="007B633C">
        <w:tab/>
      </w:r>
      <w:r w:rsidRPr="007B633C">
        <w:tab/>
      </w:r>
      <w:r w:rsidRPr="007B633C">
        <w:tab/>
      </w:r>
      <w:r w:rsidRPr="007B633C">
        <w:tab/>
      </w:r>
      <w:r w:rsidRPr="007B633C">
        <w:tab/>
      </w:r>
      <w:r w:rsidRPr="007B633C">
        <w:tab/>
      </w:r>
      <w:r w:rsidRPr="007B633C">
        <w:tab/>
        <w:t>Bianca Maccarrone</w:t>
      </w:r>
    </w:p>
    <w:p w:rsidR="004D03AF" w:rsidRPr="007B633C" w:rsidRDefault="004D03AF" w:rsidP="007B633C">
      <w:pPr>
        <w:jc w:val="both"/>
      </w:pPr>
      <w:r w:rsidRPr="007B633C">
        <w:tab/>
      </w:r>
      <w:r w:rsidRPr="007B633C">
        <w:tab/>
      </w:r>
      <w:r w:rsidRPr="007B633C">
        <w:tab/>
      </w:r>
    </w:p>
    <w:sectPr w:rsidR="004D03AF" w:rsidRPr="007B633C" w:rsidSect="007112A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nglish111 Adagio BT">
    <w:altName w:val="French Script MT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200"/>
  <w:embedSystemFonts/>
  <w:stylePaneFormatFilter w:val="3F01"/>
  <w:defaultTabStop w:val="708"/>
  <w:hyphenationZone w:val="283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14CC"/>
    <w:rsid w:val="000E5303"/>
    <w:rsid w:val="000F320D"/>
    <w:rsid w:val="00106C01"/>
    <w:rsid w:val="00116FAD"/>
    <w:rsid w:val="001214CC"/>
    <w:rsid w:val="00142AB7"/>
    <w:rsid w:val="001D1112"/>
    <w:rsid w:val="001F7BC3"/>
    <w:rsid w:val="00210D99"/>
    <w:rsid w:val="00226E7D"/>
    <w:rsid w:val="002359ED"/>
    <w:rsid w:val="002674E0"/>
    <w:rsid w:val="003229D4"/>
    <w:rsid w:val="00333B0C"/>
    <w:rsid w:val="003D1293"/>
    <w:rsid w:val="003E0013"/>
    <w:rsid w:val="003E1DF0"/>
    <w:rsid w:val="003E3835"/>
    <w:rsid w:val="003F40ED"/>
    <w:rsid w:val="00412065"/>
    <w:rsid w:val="00412915"/>
    <w:rsid w:val="004D03AF"/>
    <w:rsid w:val="004D7D55"/>
    <w:rsid w:val="00521CAA"/>
    <w:rsid w:val="00591D94"/>
    <w:rsid w:val="005C49A1"/>
    <w:rsid w:val="006029BD"/>
    <w:rsid w:val="00633F68"/>
    <w:rsid w:val="00662FC7"/>
    <w:rsid w:val="006A6684"/>
    <w:rsid w:val="006A6943"/>
    <w:rsid w:val="006B3B78"/>
    <w:rsid w:val="006D50A0"/>
    <w:rsid w:val="006E295F"/>
    <w:rsid w:val="007112A5"/>
    <w:rsid w:val="007B633C"/>
    <w:rsid w:val="00810434"/>
    <w:rsid w:val="008160E6"/>
    <w:rsid w:val="00866BEE"/>
    <w:rsid w:val="008C4A8F"/>
    <w:rsid w:val="008C5810"/>
    <w:rsid w:val="00924872"/>
    <w:rsid w:val="009539B1"/>
    <w:rsid w:val="009C7E45"/>
    <w:rsid w:val="00A11DC6"/>
    <w:rsid w:val="00A34891"/>
    <w:rsid w:val="00A4121B"/>
    <w:rsid w:val="00A50DB1"/>
    <w:rsid w:val="00A66254"/>
    <w:rsid w:val="00AF1B4E"/>
    <w:rsid w:val="00B234BD"/>
    <w:rsid w:val="00BE090D"/>
    <w:rsid w:val="00C434F1"/>
    <w:rsid w:val="00C74853"/>
    <w:rsid w:val="00C9646E"/>
    <w:rsid w:val="00CF5573"/>
    <w:rsid w:val="00D24395"/>
    <w:rsid w:val="00D9574B"/>
    <w:rsid w:val="00DE4E24"/>
    <w:rsid w:val="00DE7995"/>
    <w:rsid w:val="00E41B08"/>
    <w:rsid w:val="00ED68A6"/>
    <w:rsid w:val="00F15D5A"/>
    <w:rsid w:val="00F3661A"/>
    <w:rsid w:val="00F514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0434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1miatabela">
    <w:name w:val="1. miatabela"/>
    <w:basedOn w:val="TableGrid"/>
    <w:uiPriority w:val="99"/>
    <w:rsid w:val="003D1293"/>
    <w:pPr>
      <w:spacing w:after="180" w:line="288" w:lineRule="auto"/>
      <w:jc w:val="both"/>
    </w:pPr>
    <w:rPr>
      <w:rFonts w:ascii="Arial" w:hAnsi="Arial" w:cs="Arial"/>
    </w:rPr>
    <w:tblPr>
      <w:tblStyleRowBandSize w:val="1"/>
      <w:tblStyleColBandSize w:val="1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B3B3B3"/>
      </w:tcPr>
    </w:tblStylePr>
    <w:tblStylePr w:type="lastRow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band2Horz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CCCCCC"/>
      </w:tcPr>
    </w:tblStylePr>
  </w:style>
  <w:style w:type="table" w:styleId="TableGrid">
    <w:name w:val="Table Grid"/>
    <w:basedOn w:val="TableNormal"/>
    <w:uiPriority w:val="99"/>
    <w:rsid w:val="003D129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1214CC"/>
    <w:pPr>
      <w:widowControl w:val="0"/>
      <w:tabs>
        <w:tab w:val="center" w:pos="4819"/>
        <w:tab w:val="right" w:pos="9638"/>
      </w:tabs>
      <w:overflowPunct w:val="0"/>
      <w:autoSpaceDE w:val="0"/>
      <w:autoSpaceDN w:val="0"/>
      <w:adjustRightInd w:val="0"/>
      <w:spacing w:after="80" w:line="288" w:lineRule="auto"/>
      <w:ind w:firstLine="709"/>
      <w:jc w:val="both"/>
      <w:textAlignment w:val="baseline"/>
    </w:pPr>
    <w:rPr>
      <w:rFonts w:ascii="Tahoma" w:hAnsi="Tahoma" w:cs="Tahoma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10D99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A412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0D99"/>
    <w:rPr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318</Words>
  <Characters>1819</Characters>
  <Application>Microsoft Office Outlook</Application>
  <DocSecurity>0</DocSecurity>
  <Lines>0</Lines>
  <Paragraphs>0</Paragraphs>
  <ScaleCrop>false</ScaleCrop>
  <Company>M.I.U.R.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M.I.U.R.</dc:creator>
  <cp:keywords/>
  <dc:description/>
  <cp:lastModifiedBy>Antonella</cp:lastModifiedBy>
  <cp:revision>2</cp:revision>
  <cp:lastPrinted>2011-03-31T12:06:00Z</cp:lastPrinted>
  <dcterms:created xsi:type="dcterms:W3CDTF">2013-06-04T04:21:00Z</dcterms:created>
  <dcterms:modified xsi:type="dcterms:W3CDTF">2013-06-04T04:21:00Z</dcterms:modified>
</cp:coreProperties>
</file>